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4E7" w:rsidRDefault="009434E7" w:rsidP="00D8678C">
      <w:pPr>
        <w:jc w:val="center"/>
        <w:rPr>
          <w:sz w:val="24"/>
        </w:rPr>
      </w:pPr>
    </w:p>
    <w:p w:rsidR="009434E7" w:rsidRDefault="009434E7" w:rsidP="00D8678C">
      <w:pPr>
        <w:jc w:val="center"/>
        <w:rPr>
          <w:sz w:val="24"/>
        </w:rPr>
      </w:pPr>
      <w:r>
        <w:rPr>
          <w:rFonts w:hint="eastAsia"/>
          <w:noProof/>
          <w:sz w:val="24"/>
        </w:rPr>
        <w:drawing>
          <wp:inline distT="0" distB="0" distL="0" distR="0">
            <wp:extent cx="2800350" cy="1057643"/>
            <wp:effectExtent l="19050" t="0" r="0" b="0"/>
            <wp:docPr id="5" name="图片 4" descr="图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2.jpg"/>
                    <pic:cNvPicPr/>
                  </pic:nvPicPr>
                  <pic:blipFill>
                    <a:blip r:embed="rId8"/>
                    <a:stretch>
                      <a:fillRect/>
                    </a:stretch>
                  </pic:blipFill>
                  <pic:spPr>
                    <a:xfrm>
                      <a:off x="0" y="0"/>
                      <a:ext cx="2808328" cy="1060656"/>
                    </a:xfrm>
                    <a:prstGeom prst="rect">
                      <a:avLst/>
                    </a:prstGeom>
                  </pic:spPr>
                </pic:pic>
              </a:graphicData>
            </a:graphic>
          </wp:inline>
        </w:drawing>
      </w:r>
    </w:p>
    <w:p w:rsidR="009434E7" w:rsidRDefault="009434E7" w:rsidP="00D8678C">
      <w:pPr>
        <w:jc w:val="center"/>
        <w:rPr>
          <w:sz w:val="24"/>
        </w:rPr>
      </w:pPr>
    </w:p>
    <w:p w:rsidR="009434E7" w:rsidRDefault="009434E7" w:rsidP="00D8678C">
      <w:pPr>
        <w:jc w:val="center"/>
        <w:rPr>
          <w:sz w:val="24"/>
        </w:rPr>
      </w:pPr>
    </w:p>
    <w:p w:rsidR="00E021F2" w:rsidRPr="006C4A0D" w:rsidRDefault="006C4A0D" w:rsidP="00E21403">
      <w:pPr>
        <w:spacing w:line="300" w:lineRule="auto"/>
        <w:jc w:val="center"/>
        <w:rPr>
          <w:sz w:val="24"/>
        </w:rPr>
      </w:pPr>
      <w:r w:rsidRPr="006C4A0D">
        <w:rPr>
          <w:rFonts w:ascii="黑体" w:eastAsia="黑体" w:hAnsi="黑体" w:hint="eastAsia"/>
          <w:sz w:val="72"/>
          <w:szCs w:val="72"/>
        </w:rPr>
        <w:t>基础医学院本科生毕业论文</w:t>
      </w:r>
    </w:p>
    <w:p w:rsidR="00466509" w:rsidRPr="0096704C" w:rsidRDefault="00466509" w:rsidP="00E21403">
      <w:pPr>
        <w:spacing w:line="300" w:lineRule="auto"/>
        <w:jc w:val="center"/>
        <w:rPr>
          <w:sz w:val="24"/>
        </w:rPr>
      </w:pPr>
    </w:p>
    <w:tbl>
      <w:tblPr>
        <w:tblW w:w="0" w:type="auto"/>
        <w:tblInd w:w="534" w:type="dxa"/>
        <w:tblLook w:val="0000" w:firstRow="0" w:lastRow="0" w:firstColumn="0" w:lastColumn="0" w:noHBand="0" w:noVBand="0"/>
      </w:tblPr>
      <w:tblGrid>
        <w:gridCol w:w="1417"/>
        <w:gridCol w:w="6804"/>
      </w:tblGrid>
      <w:tr w:rsidR="00E021F2" w:rsidRPr="0096704C" w:rsidTr="00B72708">
        <w:trPr>
          <w:trHeight w:val="840"/>
        </w:trPr>
        <w:tc>
          <w:tcPr>
            <w:tcW w:w="1417" w:type="dxa"/>
            <w:vAlign w:val="bottom"/>
          </w:tcPr>
          <w:p w:rsidR="00E021F2" w:rsidRPr="0096704C" w:rsidRDefault="00E021F2" w:rsidP="00E21403">
            <w:pPr>
              <w:spacing w:line="300" w:lineRule="auto"/>
              <w:jc w:val="center"/>
              <w:rPr>
                <w:sz w:val="24"/>
              </w:rPr>
            </w:pPr>
            <w:r w:rsidRPr="00B72708">
              <w:rPr>
                <w:rFonts w:hint="eastAsia"/>
                <w:sz w:val="40"/>
              </w:rPr>
              <w:t>题目：</w:t>
            </w:r>
          </w:p>
        </w:tc>
        <w:tc>
          <w:tcPr>
            <w:tcW w:w="6804" w:type="dxa"/>
            <w:tcBorders>
              <w:bottom w:val="single" w:sz="6" w:space="0" w:color="auto"/>
            </w:tcBorders>
            <w:vAlign w:val="bottom"/>
          </w:tcPr>
          <w:p w:rsidR="00E021F2" w:rsidRPr="00E21403" w:rsidRDefault="00E021F2" w:rsidP="00E21403">
            <w:pPr>
              <w:spacing w:line="300" w:lineRule="auto"/>
              <w:jc w:val="center"/>
              <w:rPr>
                <w:rFonts w:ascii="黑体" w:eastAsia="黑体" w:hAnsi="黑体"/>
                <w:sz w:val="52"/>
                <w:szCs w:val="52"/>
              </w:rPr>
            </w:pPr>
            <w:r w:rsidRPr="00E21403">
              <w:rPr>
                <w:rFonts w:ascii="黑体" w:eastAsia="黑体" w:hAnsi="黑体" w:hint="eastAsia"/>
                <w:b/>
                <w:sz w:val="52"/>
                <w:szCs w:val="52"/>
              </w:rPr>
              <w:t>标题</w:t>
            </w:r>
            <w:r w:rsidR="00B72708">
              <w:rPr>
                <w:rFonts w:ascii="黑体" w:eastAsia="黑体" w:hAnsi="黑体" w:hint="eastAsia"/>
                <w:b/>
                <w:sz w:val="52"/>
                <w:szCs w:val="52"/>
              </w:rPr>
              <w:t>(</w:t>
            </w:r>
            <w:r w:rsidR="00B72708" w:rsidRPr="00B40603">
              <w:rPr>
                <w:rFonts w:ascii="黑体" w:eastAsia="黑体" w:hAnsi="黑体" w:hint="eastAsia"/>
                <w:b/>
                <w:color w:val="FF0000"/>
                <w:sz w:val="52"/>
                <w:szCs w:val="52"/>
              </w:rPr>
              <w:t>不宜超过20字</w:t>
            </w:r>
            <w:r w:rsidR="00B72708">
              <w:rPr>
                <w:rFonts w:ascii="黑体" w:eastAsia="黑体" w:hAnsi="黑体" w:hint="eastAsia"/>
                <w:b/>
                <w:sz w:val="52"/>
                <w:szCs w:val="52"/>
              </w:rPr>
              <w:t>)</w:t>
            </w:r>
          </w:p>
        </w:tc>
      </w:tr>
      <w:tr w:rsidR="00E021F2" w:rsidRPr="0096704C" w:rsidTr="00B72708">
        <w:trPr>
          <w:trHeight w:val="840"/>
        </w:trPr>
        <w:tc>
          <w:tcPr>
            <w:tcW w:w="1417" w:type="dxa"/>
            <w:vAlign w:val="bottom"/>
          </w:tcPr>
          <w:p w:rsidR="00E021F2" w:rsidRPr="0096704C" w:rsidRDefault="00E021F2" w:rsidP="00E21403">
            <w:pPr>
              <w:spacing w:line="300" w:lineRule="auto"/>
              <w:jc w:val="center"/>
              <w:rPr>
                <w:sz w:val="24"/>
              </w:rPr>
            </w:pPr>
          </w:p>
        </w:tc>
        <w:tc>
          <w:tcPr>
            <w:tcW w:w="6804" w:type="dxa"/>
            <w:tcBorders>
              <w:top w:val="single" w:sz="6" w:space="0" w:color="auto"/>
              <w:bottom w:val="single" w:sz="6" w:space="0" w:color="auto"/>
            </w:tcBorders>
            <w:vAlign w:val="bottom"/>
          </w:tcPr>
          <w:p w:rsidR="00E021F2" w:rsidRPr="00677539" w:rsidRDefault="00E021F2" w:rsidP="00E21403">
            <w:pPr>
              <w:spacing w:line="300" w:lineRule="auto"/>
              <w:jc w:val="center"/>
              <w:rPr>
                <w:rFonts w:ascii="黑体" w:eastAsia="黑体" w:hAnsi="黑体"/>
                <w:sz w:val="52"/>
                <w:szCs w:val="52"/>
              </w:rPr>
            </w:pPr>
          </w:p>
        </w:tc>
      </w:tr>
    </w:tbl>
    <w:p w:rsidR="00E021F2" w:rsidRDefault="00E021F2" w:rsidP="00E21403">
      <w:pPr>
        <w:spacing w:line="300" w:lineRule="auto"/>
        <w:rPr>
          <w:sz w:val="24"/>
        </w:rPr>
      </w:pPr>
    </w:p>
    <w:p w:rsidR="00781C7C" w:rsidRDefault="00781C7C" w:rsidP="00E21403">
      <w:pPr>
        <w:spacing w:line="300" w:lineRule="auto"/>
        <w:rPr>
          <w:sz w:val="24"/>
        </w:rPr>
      </w:pPr>
    </w:p>
    <w:p w:rsidR="00781C7C" w:rsidRDefault="006E4E2D" w:rsidP="00E21403">
      <w:pPr>
        <w:spacing w:line="300" w:lineRule="auto"/>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4502150" cy="497205"/>
                <wp:effectExtent l="6350" t="5715" r="635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497205"/>
                        </a:xfrm>
                        <a:prstGeom prst="rect">
                          <a:avLst/>
                        </a:prstGeom>
                        <a:solidFill>
                          <a:srgbClr val="FFFFFF"/>
                        </a:solidFill>
                        <a:ln w="9525">
                          <a:solidFill>
                            <a:srgbClr val="000000"/>
                          </a:solidFill>
                          <a:miter lim="800000"/>
                          <a:headEnd/>
                          <a:tailEnd/>
                        </a:ln>
                      </wps:spPr>
                      <wps:txbx>
                        <w:txbxContent>
                          <w:p w:rsidR="00590281" w:rsidRPr="00590281" w:rsidRDefault="00590281">
                            <w:pPr>
                              <w:rPr>
                                <w:b/>
                                <w:color w:val="FF0000"/>
                                <w:sz w:val="32"/>
                                <w:szCs w:val="32"/>
                              </w:rPr>
                            </w:pPr>
                            <w:r w:rsidRPr="00590281">
                              <w:rPr>
                                <w:rFonts w:hint="eastAsia"/>
                                <w:b/>
                                <w:color w:val="FF0000"/>
                                <w:sz w:val="32"/>
                                <w:szCs w:val="32"/>
                              </w:rPr>
                              <w:t>注：不要修改本模板的页眉和页脚，会自动调整。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width:354.5pt;height:39.1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w4KAIAAFAEAAAOAAAAZHJzL2Uyb0RvYy54bWysVNuO0zAQfUfiHyy/06RVCtuo6WrpUoS0&#10;XKRdPsBxnMTC9hjbbVK+nrHTlmqBF0QeLNszPnPmzEzWt6NW5CCcl2AqOp/llAjDoZGmq+jXp92r&#10;G0p8YKZhCoyo6FF4ert5+WI92FIsoAfVCEcQxPhysBXtQ7BllnneC838DKwwaGzBaRbw6LqscWxA&#10;dK2yRZ6/zgZwjXXAhfd4ez8Z6Sbht63g4XPbehGIqihyC2l1aa3jmm3WrOwcs73kJxrsH1hoJg0G&#10;vUDds8DI3snfoLTkDjy0YcZBZ9C2kouUA2Yzz59l89gzK1IuKI63F5n8/4Plnw5fHJFNRQtKDNNY&#10;oicxBvIWRrKM6gzWl+j0aNEtjHiNVU6ZevsA/JsnBrY9M524cw6GXrAG2c3jy+zq6YTjI0g9fIQG&#10;w7B9gAQ0tk5H6VAMguhYpeOlMpEKx8timS/mSzRxtBWrN4s8kctYeX5tnQ/vBWgSNxV1WPmEzg4P&#10;PkQ2rDy7xGAelGx2Uql0cF29VY4cGHbJLn0pgWduypChoqvlYjkJ8FeIPH1/gtAyYLsrqSt6c3Fi&#10;ZZTtnWlSMwYm1bRHysqcdIzSTSKGsR5PdamhOaKiDqa2xjHETQ/uByUDtnRF/fc9c4IS9cFgVVbz&#10;oogzkA7FEkWkxF1b6msLMxyhKhoombbbMM3N3jrZ9Rjp3Ad3WMmdTCLHkk+sTryxbZP2pxGLc3F9&#10;Tl6/fgSbnwAAAP//AwBQSwMEFAAGAAgAAAAhAIyCHVPZAAAABAEAAA8AAABkcnMvZG93bnJldi54&#10;bWxMj0FPwzAMhe9I/IfISFwmlsK0MUrTCSbtxGll3L3GtBWNU5Js6/49hgu7WH561vP3itXoenWk&#10;EDvPBu6nGSji2tuOGwO7983dElRMyBZ7z2TgTBFW5fVVgbn1J97SsUqNkhCOORpoUxpyrWPdksM4&#10;9QOxeJ8+OEwiQ6NtwJOEu14/ZNlCO+xYPrQ40Lql+qs6OAOL72o2efuwE96eN6+hdnO73s2Nub0Z&#10;X55BJRrT/zH84gs6lMK09we2UfUGpEj6m+I9Zk8i97IsZ6DLQl/Clz8AAAD//wMAUEsBAi0AFAAG&#10;AAgAAAAhALaDOJL+AAAA4QEAABMAAAAAAAAAAAAAAAAAAAAAAFtDb250ZW50X1R5cGVzXS54bWxQ&#10;SwECLQAUAAYACAAAACEAOP0h/9YAAACUAQAACwAAAAAAAAAAAAAAAAAvAQAAX3JlbHMvLnJlbHNQ&#10;SwECLQAUAAYACAAAACEApYtsOCgCAABQBAAADgAAAAAAAAAAAAAAAAAuAgAAZHJzL2Uyb0RvYy54&#10;bWxQSwECLQAUAAYACAAAACEAjIIdU9kAAAAEAQAADwAAAAAAAAAAAAAAAACCBAAAZHJzL2Rvd25y&#10;ZXYueG1sUEsFBgAAAAAEAAQA8wAAAIgFAAAAAA==&#10;">
                <v:textbox style="mso-fit-shape-to-text:t">
                  <w:txbxContent>
                    <w:p w:rsidR="00590281" w:rsidRPr="00590281" w:rsidRDefault="00590281">
                      <w:pPr>
                        <w:rPr>
                          <w:b/>
                          <w:color w:val="FF0000"/>
                          <w:sz w:val="32"/>
                          <w:szCs w:val="32"/>
                        </w:rPr>
                      </w:pPr>
                      <w:r w:rsidRPr="00590281">
                        <w:rPr>
                          <w:rFonts w:hint="eastAsia"/>
                          <w:b/>
                          <w:color w:val="FF0000"/>
                          <w:sz w:val="32"/>
                          <w:szCs w:val="32"/>
                        </w:rPr>
                        <w:t>注：不要修改本模板的页眉和页脚，会自动调整。</w:t>
                      </w:r>
                    </w:p>
                  </w:txbxContent>
                </v:textbox>
              </v:shape>
            </w:pict>
          </mc:Fallback>
        </mc:AlternateContent>
      </w:r>
    </w:p>
    <w:p w:rsidR="0099353D" w:rsidRDefault="0099353D" w:rsidP="00E21403">
      <w:pPr>
        <w:spacing w:line="300" w:lineRule="auto"/>
        <w:rPr>
          <w:sz w:val="24"/>
        </w:rPr>
      </w:pPr>
    </w:p>
    <w:p w:rsidR="00C62A36" w:rsidRPr="0096704C" w:rsidRDefault="00C62A36" w:rsidP="00E21403">
      <w:pPr>
        <w:spacing w:line="300" w:lineRule="auto"/>
        <w:rPr>
          <w:sz w:val="24"/>
        </w:rPr>
      </w:pPr>
    </w:p>
    <w:p w:rsidR="00E021F2" w:rsidRPr="0096704C" w:rsidRDefault="00E021F2" w:rsidP="00E21403">
      <w:pPr>
        <w:spacing w:line="300" w:lineRule="auto"/>
        <w:rPr>
          <w:sz w:val="24"/>
        </w:rPr>
      </w:pPr>
    </w:p>
    <w:tbl>
      <w:tblPr>
        <w:tblStyle w:val="aa"/>
        <w:tblpPr w:leftFromText="180" w:rightFromText="180" w:vertAnchor="text" w:horzAnchor="margin"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781C7C" w:rsidRPr="00E21403" w:rsidTr="00B72708">
        <w:tc>
          <w:tcPr>
            <w:tcW w:w="1809" w:type="dxa"/>
          </w:tcPr>
          <w:p w:rsidR="00781C7C" w:rsidRPr="00781C7C" w:rsidRDefault="006C4A0D" w:rsidP="00B72708">
            <w:pPr>
              <w:pStyle w:val="a3"/>
              <w:spacing w:line="300" w:lineRule="auto"/>
              <w:jc w:val="right"/>
              <w:rPr>
                <w:rFonts w:ascii="黑体" w:eastAsia="黑体" w:hAnsi="黑体"/>
                <w:sz w:val="30"/>
                <w:szCs w:val="30"/>
              </w:rPr>
            </w:pPr>
            <w:r>
              <w:rPr>
                <w:rFonts w:ascii="黑体" w:eastAsia="黑体" w:hAnsi="黑体" w:hint="eastAsia"/>
                <w:sz w:val="30"/>
                <w:szCs w:val="30"/>
              </w:rPr>
              <w:t>专    业：</w:t>
            </w:r>
          </w:p>
        </w:tc>
        <w:tc>
          <w:tcPr>
            <w:tcW w:w="4323" w:type="dxa"/>
            <w:tcBorders>
              <w:bottom w:val="single" w:sz="6" w:space="0" w:color="auto"/>
            </w:tcBorders>
          </w:tcPr>
          <w:p w:rsidR="00781C7C" w:rsidRPr="00C546FC" w:rsidRDefault="00B72708" w:rsidP="00B72708">
            <w:pPr>
              <w:pStyle w:val="a3"/>
              <w:spacing w:line="300" w:lineRule="auto"/>
              <w:jc w:val="center"/>
              <w:rPr>
                <w:rFonts w:ascii="仿宋" w:eastAsia="仿宋" w:hAnsi="仿宋"/>
                <w:sz w:val="32"/>
                <w:szCs w:val="32"/>
              </w:rPr>
            </w:pPr>
            <w:r>
              <w:rPr>
                <w:rFonts w:ascii="仿宋" w:eastAsia="仿宋" w:hAnsi="仿宋" w:hint="eastAsia"/>
                <w:sz w:val="32"/>
                <w:szCs w:val="32"/>
              </w:rPr>
              <w:t>基础医学/医学实验</w:t>
            </w:r>
          </w:p>
        </w:tc>
      </w:tr>
      <w:tr w:rsidR="006C4A0D" w:rsidRPr="00E21403" w:rsidTr="00B72708">
        <w:tc>
          <w:tcPr>
            <w:tcW w:w="1809" w:type="dxa"/>
          </w:tcPr>
          <w:p w:rsidR="006C4A0D" w:rsidRPr="00781C7C" w:rsidRDefault="006C4A0D" w:rsidP="00B72708">
            <w:pPr>
              <w:pStyle w:val="a3"/>
              <w:spacing w:line="300" w:lineRule="auto"/>
              <w:jc w:val="right"/>
              <w:rPr>
                <w:rFonts w:ascii="黑体" w:eastAsia="黑体" w:hAnsi="黑体"/>
                <w:sz w:val="30"/>
                <w:szCs w:val="30"/>
              </w:rPr>
            </w:pPr>
            <w:r>
              <w:rPr>
                <w:rFonts w:ascii="黑体" w:eastAsia="黑体" w:hAnsi="黑体" w:hint="eastAsia"/>
                <w:sz w:val="30"/>
                <w:szCs w:val="30"/>
              </w:rPr>
              <w:t>年    级：</w:t>
            </w:r>
          </w:p>
        </w:tc>
        <w:tc>
          <w:tcPr>
            <w:tcW w:w="4323" w:type="dxa"/>
            <w:tcBorders>
              <w:bottom w:val="single" w:sz="6" w:space="0" w:color="auto"/>
            </w:tcBorders>
          </w:tcPr>
          <w:p w:rsidR="006C4A0D" w:rsidRPr="00C546FC" w:rsidRDefault="00B72708" w:rsidP="00B72708">
            <w:pPr>
              <w:pStyle w:val="a3"/>
              <w:spacing w:line="300" w:lineRule="auto"/>
              <w:jc w:val="center"/>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XX</w:t>
            </w:r>
          </w:p>
        </w:tc>
      </w:tr>
      <w:tr w:rsidR="006C4A0D" w:rsidRPr="00E21403" w:rsidTr="00B72708">
        <w:tc>
          <w:tcPr>
            <w:tcW w:w="1809" w:type="dxa"/>
          </w:tcPr>
          <w:p w:rsidR="006C4A0D" w:rsidRPr="00781C7C" w:rsidRDefault="006C4A0D" w:rsidP="00B72708">
            <w:pPr>
              <w:pStyle w:val="a3"/>
              <w:spacing w:line="300" w:lineRule="auto"/>
              <w:jc w:val="right"/>
              <w:rPr>
                <w:rFonts w:ascii="黑体" w:eastAsia="黑体" w:hAnsi="黑体"/>
                <w:sz w:val="30"/>
                <w:szCs w:val="30"/>
              </w:rPr>
            </w:pPr>
            <w:r w:rsidRPr="00781C7C">
              <w:rPr>
                <w:rFonts w:ascii="黑体" w:eastAsia="黑体" w:hAnsi="黑体" w:hint="eastAsia"/>
                <w:sz w:val="30"/>
                <w:szCs w:val="30"/>
              </w:rPr>
              <w:t>姓    名：</w:t>
            </w:r>
          </w:p>
        </w:tc>
        <w:tc>
          <w:tcPr>
            <w:tcW w:w="4323" w:type="dxa"/>
            <w:tcBorders>
              <w:bottom w:val="single" w:sz="6" w:space="0" w:color="auto"/>
            </w:tcBorders>
          </w:tcPr>
          <w:p w:rsidR="006C4A0D" w:rsidRPr="00C546FC" w:rsidRDefault="00AD5442" w:rsidP="00B72708">
            <w:pPr>
              <w:pStyle w:val="a3"/>
              <w:spacing w:line="300" w:lineRule="auto"/>
              <w:jc w:val="center"/>
              <w:rPr>
                <w:rFonts w:ascii="仿宋" w:eastAsia="仿宋" w:hAnsi="仿宋"/>
                <w:sz w:val="32"/>
                <w:szCs w:val="32"/>
              </w:rPr>
            </w:pPr>
            <w:r>
              <w:rPr>
                <w:rFonts w:ascii="仿宋" w:eastAsia="仿宋" w:hAnsi="仿宋" w:hint="eastAsia"/>
                <w:sz w:val="32"/>
                <w:szCs w:val="32"/>
              </w:rPr>
              <w:t>李</w:t>
            </w:r>
            <w:r w:rsidR="00B72708">
              <w:rPr>
                <w:rFonts w:ascii="仿宋" w:eastAsia="仿宋" w:hAnsi="仿宋" w:hint="eastAsia"/>
                <w:sz w:val="32"/>
                <w:szCs w:val="32"/>
              </w:rPr>
              <w:t>XX</w:t>
            </w:r>
          </w:p>
        </w:tc>
      </w:tr>
      <w:tr w:rsidR="00781C7C" w:rsidRPr="00E21403" w:rsidTr="00B72708">
        <w:tc>
          <w:tcPr>
            <w:tcW w:w="1809" w:type="dxa"/>
          </w:tcPr>
          <w:p w:rsidR="00781C7C" w:rsidRPr="00781C7C" w:rsidRDefault="00781C7C" w:rsidP="00B72708">
            <w:pPr>
              <w:pStyle w:val="a3"/>
              <w:spacing w:line="300" w:lineRule="auto"/>
              <w:jc w:val="right"/>
              <w:rPr>
                <w:rFonts w:ascii="黑体" w:eastAsia="黑体" w:hAnsi="黑体"/>
                <w:sz w:val="30"/>
                <w:szCs w:val="30"/>
              </w:rPr>
            </w:pPr>
            <w:r w:rsidRPr="00781C7C">
              <w:rPr>
                <w:rFonts w:ascii="黑体" w:eastAsia="黑体" w:hAnsi="黑体" w:hint="eastAsia"/>
                <w:sz w:val="30"/>
                <w:szCs w:val="30"/>
              </w:rPr>
              <w:t>学    号：</w:t>
            </w:r>
          </w:p>
        </w:tc>
        <w:tc>
          <w:tcPr>
            <w:tcW w:w="4323" w:type="dxa"/>
            <w:tcBorders>
              <w:top w:val="single" w:sz="6" w:space="0" w:color="auto"/>
              <w:bottom w:val="single" w:sz="6" w:space="0" w:color="auto"/>
            </w:tcBorders>
          </w:tcPr>
          <w:p w:rsidR="00781C7C" w:rsidRPr="00C546FC" w:rsidRDefault="00781C7C" w:rsidP="00B72708">
            <w:pPr>
              <w:pStyle w:val="a3"/>
              <w:spacing w:line="300" w:lineRule="auto"/>
              <w:jc w:val="center"/>
              <w:rPr>
                <w:rFonts w:ascii="仿宋" w:eastAsia="仿宋" w:hAnsi="仿宋"/>
                <w:sz w:val="32"/>
                <w:szCs w:val="32"/>
              </w:rPr>
            </w:pPr>
          </w:p>
        </w:tc>
      </w:tr>
      <w:tr w:rsidR="00781C7C" w:rsidRPr="00E21403" w:rsidTr="00B72708">
        <w:tc>
          <w:tcPr>
            <w:tcW w:w="1809" w:type="dxa"/>
          </w:tcPr>
          <w:p w:rsidR="00781C7C" w:rsidRPr="00781C7C" w:rsidRDefault="006C4A0D" w:rsidP="00B72708">
            <w:pPr>
              <w:pStyle w:val="a3"/>
              <w:spacing w:line="300" w:lineRule="auto"/>
              <w:jc w:val="right"/>
              <w:rPr>
                <w:rFonts w:ascii="黑体" w:eastAsia="黑体" w:hAnsi="黑体"/>
                <w:sz w:val="30"/>
                <w:szCs w:val="30"/>
              </w:rPr>
            </w:pPr>
            <w:r>
              <w:rPr>
                <w:rFonts w:ascii="黑体" w:eastAsia="黑体" w:hAnsi="黑体" w:hint="eastAsia"/>
                <w:sz w:val="30"/>
                <w:szCs w:val="30"/>
              </w:rPr>
              <w:t>指导教师</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rsidR="00781C7C" w:rsidRPr="00C546FC" w:rsidRDefault="00AD5442" w:rsidP="00B72708">
            <w:pPr>
              <w:pStyle w:val="a3"/>
              <w:spacing w:line="300" w:lineRule="auto"/>
              <w:jc w:val="center"/>
              <w:rPr>
                <w:rFonts w:ascii="仿宋" w:eastAsia="仿宋" w:hAnsi="仿宋"/>
                <w:sz w:val="32"/>
                <w:szCs w:val="32"/>
              </w:rPr>
            </w:pPr>
            <w:r>
              <w:rPr>
                <w:rFonts w:ascii="仿宋" w:eastAsia="仿宋" w:hAnsi="仿宋" w:hint="eastAsia"/>
                <w:sz w:val="32"/>
                <w:szCs w:val="32"/>
              </w:rPr>
              <w:t>张</w:t>
            </w:r>
            <w:r w:rsidR="006C4A0D">
              <w:rPr>
                <w:rFonts w:ascii="仿宋" w:eastAsia="仿宋" w:hAnsi="仿宋"/>
                <w:sz w:val="32"/>
                <w:szCs w:val="32"/>
              </w:rPr>
              <w:t>XX</w:t>
            </w:r>
            <w:r>
              <w:rPr>
                <w:rFonts w:ascii="仿宋" w:eastAsia="仿宋" w:hAnsi="仿宋" w:hint="eastAsia"/>
                <w:sz w:val="32"/>
                <w:szCs w:val="32"/>
              </w:rPr>
              <w:t xml:space="preserve"> 教授</w:t>
            </w:r>
          </w:p>
        </w:tc>
      </w:tr>
      <w:tr w:rsidR="00781C7C" w:rsidRPr="00E21403" w:rsidTr="00B72708">
        <w:tc>
          <w:tcPr>
            <w:tcW w:w="1809" w:type="dxa"/>
          </w:tcPr>
          <w:p w:rsidR="00781C7C" w:rsidRPr="00781C7C" w:rsidRDefault="006C4A0D" w:rsidP="00B72708">
            <w:pPr>
              <w:pStyle w:val="a3"/>
              <w:spacing w:line="300" w:lineRule="auto"/>
              <w:jc w:val="right"/>
              <w:rPr>
                <w:rFonts w:ascii="黑体" w:eastAsia="黑体" w:hAnsi="黑体"/>
                <w:sz w:val="30"/>
                <w:szCs w:val="30"/>
              </w:rPr>
            </w:pPr>
            <w:r>
              <w:rPr>
                <w:rFonts w:ascii="黑体" w:eastAsia="黑体" w:hAnsi="黑体" w:hint="eastAsia"/>
                <w:sz w:val="30"/>
                <w:szCs w:val="30"/>
              </w:rPr>
              <w:t>所在系室</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rsidR="00781C7C" w:rsidRPr="00C546FC" w:rsidRDefault="00B72708" w:rsidP="00B72708">
            <w:pPr>
              <w:pStyle w:val="a3"/>
              <w:spacing w:line="300" w:lineRule="auto"/>
              <w:jc w:val="center"/>
              <w:rPr>
                <w:rFonts w:ascii="仿宋" w:eastAsia="仿宋" w:hAnsi="仿宋"/>
                <w:sz w:val="32"/>
                <w:szCs w:val="32"/>
              </w:rPr>
            </w:pPr>
            <w:r>
              <w:rPr>
                <w:rFonts w:ascii="仿宋" w:eastAsia="仿宋" w:hAnsi="仿宋" w:hint="eastAsia"/>
                <w:sz w:val="32"/>
                <w:szCs w:val="32"/>
              </w:rPr>
              <w:t>生物化学</w:t>
            </w:r>
            <w:r w:rsidR="00AD5442">
              <w:rPr>
                <w:rFonts w:ascii="仿宋" w:eastAsia="仿宋" w:hAnsi="仿宋" w:hint="eastAsia"/>
                <w:sz w:val="32"/>
                <w:szCs w:val="32"/>
              </w:rPr>
              <w:t>与分子生物学</w:t>
            </w:r>
            <w:r w:rsidR="006C4A0D">
              <w:rPr>
                <w:rFonts w:ascii="仿宋" w:eastAsia="仿宋" w:hAnsi="仿宋" w:hint="eastAsia"/>
                <w:sz w:val="32"/>
                <w:szCs w:val="32"/>
              </w:rPr>
              <w:t>系</w:t>
            </w:r>
          </w:p>
        </w:tc>
      </w:tr>
    </w:tbl>
    <w:p w:rsidR="00781C7C" w:rsidRDefault="006C4A0D" w:rsidP="00E21403">
      <w:pPr>
        <w:spacing w:line="300" w:lineRule="auto"/>
        <w:jc w:val="center"/>
        <w:rPr>
          <w:rFonts w:ascii="宋体" w:hAnsi="宋体"/>
          <w:sz w:val="24"/>
        </w:rPr>
      </w:pPr>
      <w:r>
        <w:rPr>
          <w:rFonts w:ascii="宋体" w:hAnsi="宋体"/>
          <w:sz w:val="24"/>
        </w:rPr>
        <w:br w:type="textWrapping" w:clear="all"/>
      </w:r>
    </w:p>
    <w:p w:rsidR="00781C7C" w:rsidRPr="0096704C" w:rsidRDefault="00781C7C" w:rsidP="00E21403">
      <w:pPr>
        <w:spacing w:line="300" w:lineRule="auto"/>
        <w:jc w:val="center"/>
        <w:rPr>
          <w:rFonts w:ascii="宋体" w:hAnsi="宋体"/>
          <w:sz w:val="24"/>
        </w:rPr>
      </w:pPr>
    </w:p>
    <w:p w:rsidR="00E021F2" w:rsidRPr="0096704C" w:rsidRDefault="00C62A36" w:rsidP="00C62A36">
      <w:pPr>
        <w:spacing w:line="300" w:lineRule="auto"/>
        <w:jc w:val="center"/>
        <w:rPr>
          <w:b/>
          <w:sz w:val="24"/>
        </w:rPr>
      </w:pPr>
      <w:r>
        <w:rPr>
          <w:rFonts w:ascii="宋体" w:hAnsi="宋体" w:hint="eastAsia"/>
          <w:sz w:val="32"/>
          <w:szCs w:val="32"/>
        </w:rPr>
        <w:t>二〇一</w:t>
      </w:r>
      <w:r w:rsidR="002D2A4C">
        <w:rPr>
          <w:rFonts w:ascii="宋体" w:hAnsi="宋体" w:hint="eastAsia"/>
          <w:sz w:val="32"/>
          <w:szCs w:val="32"/>
        </w:rPr>
        <w:t xml:space="preserve"> </w:t>
      </w:r>
      <w:r w:rsidR="002D2A4C">
        <w:rPr>
          <w:rFonts w:ascii="宋体" w:hAnsi="宋体"/>
          <w:sz w:val="32"/>
          <w:szCs w:val="32"/>
        </w:rPr>
        <w:t xml:space="preserve"> </w:t>
      </w:r>
      <w:r w:rsidR="00E021F2" w:rsidRPr="00781C7C">
        <w:rPr>
          <w:rFonts w:ascii="黑体" w:eastAsia="黑体" w:hAnsi="黑体" w:hint="eastAsia"/>
          <w:sz w:val="32"/>
          <w:szCs w:val="32"/>
        </w:rPr>
        <w:t>年</w:t>
      </w:r>
      <w:r w:rsidR="002D2A4C">
        <w:rPr>
          <w:rFonts w:ascii="宋体" w:hAnsi="宋体" w:hint="eastAsia"/>
          <w:sz w:val="32"/>
          <w:szCs w:val="32"/>
        </w:rPr>
        <w:t xml:space="preserve"> </w:t>
      </w:r>
      <w:r w:rsidR="002D2A4C">
        <w:rPr>
          <w:rFonts w:ascii="宋体" w:hAnsi="宋体"/>
          <w:sz w:val="32"/>
          <w:szCs w:val="32"/>
        </w:rPr>
        <w:t xml:space="preserve"> </w:t>
      </w:r>
      <w:r w:rsidR="00E021F2" w:rsidRPr="00781C7C">
        <w:rPr>
          <w:rFonts w:ascii="黑体" w:eastAsia="黑体" w:hAnsi="黑体" w:hint="eastAsia"/>
          <w:sz w:val="32"/>
          <w:szCs w:val="32"/>
        </w:rPr>
        <w:t>月</w:t>
      </w:r>
    </w:p>
    <w:p w:rsidR="0099353D" w:rsidRDefault="0099353D">
      <w:pPr>
        <w:widowControl/>
        <w:jc w:val="left"/>
        <w:rPr>
          <w:b/>
          <w:sz w:val="24"/>
        </w:rPr>
        <w:sectPr w:rsidR="0099353D" w:rsidSect="0097799E">
          <w:footerReference w:type="even" r:id="rId9"/>
          <w:footerReference w:type="default" r:id="rId10"/>
          <w:footnotePr>
            <w:numFmt w:val="decimalEnclosedCircleChinese"/>
            <w:numRestart w:val="eachPage"/>
          </w:footnotePr>
          <w:pgSz w:w="11906" w:h="16838" w:code="9"/>
          <w:pgMar w:top="1701" w:right="1474" w:bottom="1418" w:left="1474" w:header="851" w:footer="992" w:gutter="0"/>
          <w:cols w:space="425"/>
          <w:docGrid w:type="lines" w:linePitch="312"/>
        </w:sectPr>
      </w:pPr>
    </w:p>
    <w:p w:rsidR="00C75764" w:rsidRDefault="00C75764" w:rsidP="00C75764">
      <w:pPr>
        <w:ind w:firstLineChars="1500" w:firstLine="3150"/>
        <w:rPr>
          <w:b/>
          <w:bCs/>
          <w:u w:val="single"/>
        </w:rPr>
      </w:pPr>
      <w:r>
        <w:rPr>
          <w:rFonts w:hint="eastAsia"/>
        </w:rPr>
        <w:lastRenderedPageBreak/>
        <w:t>姓名：</w:t>
      </w:r>
      <w:r>
        <w:rPr>
          <w:rFonts w:hint="eastAsia"/>
          <w:u w:val="single"/>
        </w:rPr>
        <w:t xml:space="preserve">        </w:t>
      </w:r>
      <w:r>
        <w:rPr>
          <w:rFonts w:hint="eastAsia"/>
        </w:rPr>
        <w:t xml:space="preserve"> </w:t>
      </w:r>
      <w:r>
        <w:rPr>
          <w:rFonts w:hint="eastAsia"/>
        </w:rPr>
        <w:t>院系：</w:t>
      </w:r>
      <w:r>
        <w:rPr>
          <w:rFonts w:hint="eastAsia"/>
          <w:u w:val="single"/>
        </w:rPr>
        <w:t xml:space="preserve">         </w:t>
      </w:r>
      <w:r>
        <w:rPr>
          <w:rFonts w:hint="eastAsia"/>
        </w:rPr>
        <w:t xml:space="preserve">  </w:t>
      </w:r>
      <w:r>
        <w:rPr>
          <w:rFonts w:hint="eastAsia"/>
        </w:rPr>
        <w:t>学号：</w:t>
      </w:r>
      <w:r>
        <w:rPr>
          <w:rFonts w:hint="eastAsia"/>
          <w:u w:val="single"/>
        </w:rPr>
        <w:t xml:space="preserve">         </w:t>
      </w:r>
    </w:p>
    <w:p w:rsidR="00C75764" w:rsidRDefault="00C75764" w:rsidP="00C75764">
      <w:pPr>
        <w:jc w:val="center"/>
        <w:rPr>
          <w:sz w:val="32"/>
          <w:szCs w:val="32"/>
        </w:rPr>
      </w:pPr>
      <w:r>
        <w:rPr>
          <w:rFonts w:hint="eastAsia"/>
          <w:b/>
          <w:bCs/>
          <w:sz w:val="32"/>
          <w:szCs w:val="32"/>
        </w:rPr>
        <w:t>北京大学医学部学位论文原创性声明和使用授权说明</w:t>
      </w:r>
    </w:p>
    <w:p w:rsidR="00C75764" w:rsidRDefault="00C75764" w:rsidP="00C75764">
      <w:pPr>
        <w:jc w:val="center"/>
        <w:rPr>
          <w:sz w:val="28"/>
        </w:rPr>
      </w:pPr>
    </w:p>
    <w:p w:rsidR="00C75764" w:rsidRDefault="00C75764" w:rsidP="00C75764">
      <w:pPr>
        <w:jc w:val="center"/>
        <w:rPr>
          <w:b/>
          <w:sz w:val="28"/>
        </w:rPr>
      </w:pPr>
      <w:r>
        <w:rPr>
          <w:rFonts w:hint="eastAsia"/>
          <w:b/>
          <w:sz w:val="28"/>
        </w:rPr>
        <w:t>原创性声明</w:t>
      </w:r>
    </w:p>
    <w:p w:rsidR="00C75764" w:rsidRDefault="00C75764" w:rsidP="00C75764">
      <w:pPr>
        <w:jc w:val="center"/>
        <w:rPr>
          <w:b/>
          <w:sz w:val="18"/>
          <w:szCs w:val="18"/>
        </w:rPr>
      </w:pPr>
    </w:p>
    <w:p w:rsidR="00C75764" w:rsidRDefault="00C75764" w:rsidP="00C75764">
      <w:pPr>
        <w:spacing w:line="360" w:lineRule="auto"/>
        <w:ind w:firstLineChars="200" w:firstLine="480"/>
        <w:rPr>
          <w:sz w:val="24"/>
        </w:rPr>
      </w:pPr>
      <w:r>
        <w:rPr>
          <w:rFonts w:hint="eastAsia"/>
          <w:sz w:val="24"/>
        </w:rPr>
        <w:t>本人郑重声明：</w:t>
      </w:r>
      <w:r>
        <w:rPr>
          <w:rFonts w:hint="eastAsia"/>
          <w:sz w:val="24"/>
        </w:rPr>
        <w:t xml:space="preserve"> </w:t>
      </w:r>
      <w:r>
        <w:rPr>
          <w:rFonts w:hint="eastAsia"/>
          <w:sz w:val="24"/>
        </w:rPr>
        <w:t>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C75764" w:rsidRDefault="00C75764" w:rsidP="00C75764">
      <w:pPr>
        <w:spacing w:line="360" w:lineRule="auto"/>
        <w:rPr>
          <w:sz w:val="24"/>
        </w:rPr>
      </w:pPr>
    </w:p>
    <w:p w:rsidR="00C75764" w:rsidRDefault="00C75764" w:rsidP="00C75764">
      <w:pPr>
        <w:spacing w:line="360" w:lineRule="auto"/>
        <w:ind w:firstLineChars="1050" w:firstLine="2520"/>
        <w:rPr>
          <w:sz w:val="24"/>
        </w:rPr>
      </w:pPr>
      <w:r>
        <w:rPr>
          <w:rFonts w:hint="eastAsia"/>
          <w:sz w:val="24"/>
        </w:rPr>
        <w:t>论文作者签名：</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75764" w:rsidRDefault="00C75764" w:rsidP="00C75764">
      <w:pPr>
        <w:spacing w:line="360" w:lineRule="auto"/>
        <w:jc w:val="center"/>
        <w:rPr>
          <w:b/>
          <w:sz w:val="28"/>
          <w:szCs w:val="28"/>
        </w:rPr>
      </w:pPr>
    </w:p>
    <w:p w:rsidR="00C75764" w:rsidRDefault="00C75764" w:rsidP="00C75764">
      <w:pPr>
        <w:jc w:val="center"/>
        <w:rPr>
          <w:b/>
          <w:sz w:val="28"/>
          <w:szCs w:val="28"/>
        </w:rPr>
      </w:pPr>
      <w:r>
        <w:rPr>
          <w:rFonts w:hint="eastAsia"/>
          <w:b/>
          <w:sz w:val="28"/>
          <w:szCs w:val="28"/>
        </w:rPr>
        <w:t>学位论文使用授权说明</w:t>
      </w:r>
    </w:p>
    <w:p w:rsidR="00C75764" w:rsidRDefault="00C75764" w:rsidP="00C75764">
      <w:pPr>
        <w:jc w:val="center"/>
        <w:rPr>
          <w:b/>
          <w:sz w:val="18"/>
          <w:szCs w:val="18"/>
        </w:rPr>
      </w:pPr>
      <w:r>
        <w:rPr>
          <w:rFonts w:hint="eastAsia"/>
          <w:sz w:val="18"/>
          <w:szCs w:val="18"/>
        </w:rPr>
        <w:t>（必须装订在提交学校图书馆的印刷本）</w:t>
      </w:r>
    </w:p>
    <w:p w:rsidR="00C75764" w:rsidRPr="00CC2A69" w:rsidRDefault="00C75764" w:rsidP="00C75764">
      <w:pPr>
        <w:spacing w:line="360" w:lineRule="auto"/>
        <w:rPr>
          <w:b/>
          <w:szCs w:val="21"/>
        </w:rPr>
      </w:pPr>
    </w:p>
    <w:p w:rsidR="00C75764" w:rsidRDefault="00C75764" w:rsidP="00C75764">
      <w:pPr>
        <w:spacing w:line="360" w:lineRule="auto"/>
        <w:ind w:firstLineChars="200" w:firstLine="480"/>
        <w:rPr>
          <w:sz w:val="24"/>
        </w:rPr>
      </w:pPr>
      <w:r>
        <w:rPr>
          <w:rFonts w:hint="eastAsia"/>
          <w:sz w:val="24"/>
        </w:rPr>
        <w:t>本人完全了解北京大学医学部关于收集、保存、使用学位论文的规定，即：</w:t>
      </w:r>
    </w:p>
    <w:p w:rsidR="00C75764" w:rsidRDefault="00C75764" w:rsidP="00C75764">
      <w:pPr>
        <w:numPr>
          <w:ilvl w:val="0"/>
          <w:numId w:val="7"/>
        </w:numPr>
        <w:spacing w:line="360" w:lineRule="auto"/>
        <w:rPr>
          <w:sz w:val="24"/>
        </w:rPr>
      </w:pPr>
      <w:r>
        <w:rPr>
          <w:rFonts w:hint="eastAsia"/>
          <w:sz w:val="24"/>
        </w:rPr>
        <w:t>按照学校要求提交学位论文的印刷本和电子版本；</w:t>
      </w:r>
    </w:p>
    <w:p w:rsidR="00C75764" w:rsidRDefault="00C75764" w:rsidP="00C75764">
      <w:pPr>
        <w:numPr>
          <w:ilvl w:val="0"/>
          <w:numId w:val="7"/>
        </w:numPr>
        <w:spacing w:line="360" w:lineRule="auto"/>
        <w:rPr>
          <w:sz w:val="24"/>
        </w:rPr>
      </w:pPr>
      <w:r>
        <w:rPr>
          <w:rFonts w:hint="eastAsia"/>
          <w:sz w:val="24"/>
        </w:rPr>
        <w:t>学校有权保存学位论文的印刷本和电子版，并提供目录检索与阅览服务；</w:t>
      </w:r>
    </w:p>
    <w:p w:rsidR="00C75764" w:rsidRDefault="00C75764" w:rsidP="00C75764">
      <w:pPr>
        <w:numPr>
          <w:ilvl w:val="0"/>
          <w:numId w:val="7"/>
        </w:numPr>
        <w:spacing w:line="360" w:lineRule="auto"/>
        <w:rPr>
          <w:sz w:val="24"/>
        </w:rPr>
      </w:pPr>
      <w:r>
        <w:rPr>
          <w:rFonts w:hint="eastAsia"/>
          <w:sz w:val="24"/>
        </w:rPr>
        <w:t>学校可以采用影印、缩印、数字化或其它复制手段保存论文；</w:t>
      </w:r>
    </w:p>
    <w:p w:rsidR="00C75764" w:rsidRDefault="00C75764" w:rsidP="00C75764">
      <w:pPr>
        <w:numPr>
          <w:ilvl w:val="0"/>
          <w:numId w:val="7"/>
        </w:numPr>
        <w:spacing w:line="360" w:lineRule="auto"/>
        <w:rPr>
          <w:sz w:val="24"/>
        </w:rPr>
      </w:pPr>
      <w:r>
        <w:rPr>
          <w:rFonts w:hint="eastAsia"/>
          <w:sz w:val="24"/>
        </w:rPr>
        <w:t>在不以赢利为目的的前提下，学校可以公布论文的部分或全部内容；</w:t>
      </w:r>
    </w:p>
    <w:p w:rsidR="00C75764" w:rsidRPr="000952E1" w:rsidRDefault="00C75764" w:rsidP="00C75764">
      <w:pPr>
        <w:numPr>
          <w:ilvl w:val="0"/>
          <w:numId w:val="7"/>
        </w:numPr>
        <w:spacing w:line="360" w:lineRule="auto"/>
        <w:rPr>
          <w:rFonts w:ascii="宋体" w:hAnsi="宋体"/>
          <w:sz w:val="24"/>
          <w:shd w:val="pct15" w:color="auto" w:fill="FFFFFF"/>
        </w:rPr>
      </w:pPr>
      <w:r w:rsidRPr="000952E1">
        <w:rPr>
          <w:rFonts w:hint="eastAsia"/>
          <w:sz w:val="24"/>
        </w:rPr>
        <w:t>学校可以为存在馆际合作关系的兄弟高校用户提供文献传递服务和交换服务。</w:t>
      </w:r>
    </w:p>
    <w:p w:rsidR="00C75764" w:rsidRDefault="00C75764" w:rsidP="00C75764">
      <w:pPr>
        <w:ind w:firstLineChars="300" w:firstLine="720"/>
        <w:rPr>
          <w:rFonts w:ascii="宋体" w:hAnsi="宋体"/>
          <w:color w:val="000000"/>
          <w:sz w:val="24"/>
        </w:rPr>
      </w:pPr>
      <w:r>
        <w:rPr>
          <w:rFonts w:ascii="宋体" w:hAnsi="宋体" w:hint="eastAsia"/>
          <w:color w:val="000000"/>
          <w:sz w:val="24"/>
          <w:shd w:val="pct15" w:color="auto" w:fill="FFFFFF"/>
        </w:rPr>
        <w:t>请选择图书馆发布时间:</w:t>
      </w:r>
    </w:p>
    <w:p w:rsidR="00C75764" w:rsidRDefault="00C75764" w:rsidP="00C75764">
      <w:pPr>
        <w:ind w:firstLineChars="300" w:firstLine="720"/>
        <w:rPr>
          <w:sz w:val="24"/>
        </w:rPr>
      </w:pPr>
      <w:r>
        <w:rPr>
          <w:rFonts w:ascii="宋体" w:hAnsi="宋体" w:hint="eastAsia"/>
          <w:color w:val="000000"/>
          <w:sz w:val="24"/>
          <w:u w:val="single"/>
        </w:rPr>
        <w:t>□即时发布</w:t>
      </w:r>
      <w:r>
        <w:rPr>
          <w:rFonts w:ascii="宋体" w:hAnsi="宋体"/>
          <w:color w:val="000000"/>
          <w:sz w:val="24"/>
          <w:u w:val="single"/>
        </w:rPr>
        <w:t xml:space="preserve">  </w:t>
      </w:r>
      <w:r>
        <w:rPr>
          <w:rFonts w:ascii="宋体" w:hAnsi="宋体" w:hint="eastAsia"/>
          <w:color w:val="000000"/>
          <w:sz w:val="24"/>
          <w:u w:val="single"/>
        </w:rPr>
        <w:t xml:space="preserve">  □一年发布  </w:t>
      </w:r>
      <w:r>
        <w:rPr>
          <w:rFonts w:ascii="宋体" w:hAnsi="宋体"/>
          <w:color w:val="000000"/>
          <w:sz w:val="24"/>
          <w:u w:val="single"/>
        </w:rPr>
        <w:t xml:space="preserve"> </w:t>
      </w:r>
      <w:r>
        <w:rPr>
          <w:rFonts w:ascii="宋体" w:hAnsi="宋体" w:hint="eastAsia"/>
          <w:color w:val="000000"/>
          <w:sz w:val="24"/>
          <w:u w:val="single"/>
        </w:rPr>
        <w:t xml:space="preserve">  □二年发布</w:t>
      </w:r>
    </w:p>
    <w:p w:rsidR="00C75764" w:rsidRDefault="00C75764" w:rsidP="00C75764">
      <w:pPr>
        <w:spacing w:line="360" w:lineRule="auto"/>
        <w:ind w:firstLine="570"/>
        <w:rPr>
          <w:sz w:val="24"/>
        </w:rPr>
      </w:pPr>
    </w:p>
    <w:p w:rsidR="00C75764" w:rsidRDefault="00C75764" w:rsidP="00C75764">
      <w:pPr>
        <w:ind w:firstLine="570"/>
        <w:rPr>
          <w:sz w:val="24"/>
        </w:rPr>
      </w:pPr>
      <w:r>
        <w:rPr>
          <w:rFonts w:hint="eastAsia"/>
          <w:sz w:val="24"/>
        </w:rPr>
        <w:t>（保密论文在解密后遵守以上规定）</w:t>
      </w:r>
    </w:p>
    <w:p w:rsidR="00C75764" w:rsidRDefault="00C75764" w:rsidP="00C75764">
      <w:pPr>
        <w:ind w:firstLine="570"/>
        <w:rPr>
          <w:sz w:val="24"/>
        </w:rPr>
      </w:pPr>
    </w:p>
    <w:p w:rsidR="00C75764" w:rsidRDefault="00C75764" w:rsidP="00C75764">
      <w:pPr>
        <w:spacing w:line="480" w:lineRule="auto"/>
        <w:ind w:firstLineChars="1000" w:firstLine="2400"/>
        <w:rPr>
          <w:sz w:val="24"/>
        </w:rPr>
      </w:pPr>
      <w:r>
        <w:rPr>
          <w:rFonts w:hint="eastAsia"/>
          <w:sz w:val="24"/>
        </w:rPr>
        <w:t>论文作者签名：</w:t>
      </w:r>
      <w:r>
        <w:rPr>
          <w:rFonts w:hint="eastAsia"/>
          <w:sz w:val="24"/>
        </w:rPr>
        <w:t xml:space="preserve">         </w:t>
      </w:r>
      <w:r>
        <w:rPr>
          <w:rFonts w:hint="eastAsia"/>
          <w:sz w:val="24"/>
        </w:rPr>
        <w:t>导师签名：</w:t>
      </w:r>
      <w:r>
        <w:rPr>
          <w:rFonts w:hint="eastAsia"/>
          <w:sz w:val="24"/>
        </w:rPr>
        <w:t xml:space="preserve">           </w:t>
      </w:r>
    </w:p>
    <w:p w:rsidR="00C75764" w:rsidRDefault="00C75764" w:rsidP="00C75764">
      <w:pPr>
        <w:spacing w:line="480" w:lineRule="auto"/>
        <w:ind w:firstLineChars="2100" w:firstLine="504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E5292" w:rsidRPr="00C75764" w:rsidRDefault="006E5292" w:rsidP="0095139A">
      <w:pPr>
        <w:spacing w:line="480" w:lineRule="auto"/>
        <w:ind w:firstLineChars="200" w:firstLine="480"/>
        <w:rPr>
          <w:sz w:val="24"/>
          <w:szCs w:val="32"/>
        </w:rPr>
        <w:sectPr w:rsidR="006E5292" w:rsidRPr="00C75764" w:rsidSect="00015DDE">
          <w:headerReference w:type="even" r:id="rId11"/>
          <w:footerReference w:type="even" r:id="rId12"/>
          <w:footnotePr>
            <w:numFmt w:val="decimalEnclosedCircleChinese"/>
            <w:numRestart w:val="eachPage"/>
          </w:footnotePr>
          <w:pgSz w:w="11906" w:h="16838" w:code="9"/>
          <w:pgMar w:top="1701" w:right="1474" w:bottom="1418" w:left="1474" w:header="851" w:footer="992" w:gutter="0"/>
          <w:cols w:space="425"/>
          <w:docGrid w:type="lines" w:linePitch="312"/>
        </w:sectPr>
      </w:pPr>
    </w:p>
    <w:p w:rsidR="0095139A" w:rsidRPr="00440BE7" w:rsidRDefault="003B500F" w:rsidP="0020343C">
      <w:pPr>
        <w:pStyle w:val="1"/>
        <w:adjustRightInd w:val="0"/>
        <w:snapToGrid w:val="0"/>
        <w:spacing w:before="480" w:after="360"/>
        <w:jc w:val="center"/>
        <w:rPr>
          <w:rFonts w:ascii="黑体" w:eastAsia="黑体" w:hAnsi="黑体"/>
          <w:b w:val="0"/>
          <w:sz w:val="32"/>
          <w:szCs w:val="32"/>
        </w:rPr>
      </w:pPr>
      <w:bookmarkStart w:id="0" w:name="_Toc387132155"/>
      <w:bookmarkStart w:id="1" w:name="_Toc398804266"/>
      <w:r>
        <w:rPr>
          <w:rFonts w:ascii="黑体" w:eastAsia="黑体" w:hAnsi="黑体" w:hint="eastAsia"/>
          <w:b w:val="0"/>
          <w:sz w:val="32"/>
          <w:szCs w:val="32"/>
        </w:rPr>
        <w:lastRenderedPageBreak/>
        <w:t>中文</w:t>
      </w:r>
      <w:r w:rsidR="0095139A" w:rsidRPr="00440BE7">
        <w:rPr>
          <w:rFonts w:ascii="黑体" w:eastAsia="黑体" w:hAnsi="黑体" w:hint="eastAsia"/>
          <w:b w:val="0"/>
          <w:sz w:val="32"/>
          <w:szCs w:val="32"/>
        </w:rPr>
        <w:t>摘要</w:t>
      </w:r>
      <w:bookmarkEnd w:id="0"/>
      <w:bookmarkEnd w:id="1"/>
    </w:p>
    <w:p w:rsidR="00B72708" w:rsidRPr="00B72708" w:rsidRDefault="00B72708" w:rsidP="00B72708">
      <w:pPr>
        <w:widowControl/>
        <w:spacing w:line="400" w:lineRule="exact"/>
        <w:ind w:firstLineChars="177" w:firstLine="426"/>
        <w:jc w:val="center"/>
        <w:rPr>
          <w:rFonts w:ascii="宋体" w:hAnsi="Courier New" w:cs="幼圆"/>
          <w:b/>
          <w:sz w:val="24"/>
        </w:rPr>
      </w:pPr>
      <w:r w:rsidRPr="00B72708">
        <w:rPr>
          <w:rFonts w:ascii="宋体" w:hAnsi="Courier New" w:cs="幼圆" w:hint="eastAsia"/>
          <w:b/>
          <w:sz w:val="24"/>
        </w:rPr>
        <w:t>题目：</w:t>
      </w:r>
      <w:proofErr w:type="spellStart"/>
      <w:proofErr w:type="gramStart"/>
      <w:r>
        <w:rPr>
          <w:rFonts w:ascii="宋体" w:hAnsi="Courier New" w:cs="幼圆"/>
          <w:b/>
          <w:sz w:val="24"/>
        </w:rPr>
        <w:t>xxxxxxxxxxxxxxxxxxxxxx</w:t>
      </w:r>
      <w:proofErr w:type="spellEnd"/>
      <w:proofErr w:type="gramEnd"/>
    </w:p>
    <w:p w:rsidR="00B72708" w:rsidRPr="00B72708" w:rsidRDefault="00B72708" w:rsidP="00B72708">
      <w:pPr>
        <w:widowControl/>
        <w:spacing w:line="400" w:lineRule="exact"/>
        <w:ind w:firstLineChars="177" w:firstLine="426"/>
        <w:jc w:val="center"/>
        <w:rPr>
          <w:rFonts w:ascii="宋体" w:hAnsi="Courier New" w:cs="幼圆"/>
          <w:b/>
          <w:sz w:val="24"/>
        </w:rPr>
      </w:pPr>
      <w:r w:rsidRPr="00B72708">
        <w:rPr>
          <w:rFonts w:ascii="宋体" w:hAnsi="Courier New" w:cs="幼圆" w:hint="eastAsia"/>
          <w:b/>
          <w:sz w:val="24"/>
        </w:rPr>
        <w:t>姓名：</w:t>
      </w:r>
      <w:proofErr w:type="gramStart"/>
      <w:r>
        <w:rPr>
          <w:rFonts w:ascii="宋体" w:hAnsi="Courier New" w:cs="幼圆" w:hint="eastAsia"/>
          <w:b/>
          <w:sz w:val="24"/>
        </w:rPr>
        <w:t>xxx</w:t>
      </w:r>
      <w:proofErr w:type="gramEnd"/>
    </w:p>
    <w:p w:rsidR="00B72708" w:rsidRDefault="00B72708" w:rsidP="00B72708">
      <w:pPr>
        <w:widowControl/>
        <w:spacing w:line="400" w:lineRule="exact"/>
        <w:ind w:firstLineChars="177" w:firstLine="426"/>
        <w:jc w:val="center"/>
        <w:rPr>
          <w:rFonts w:ascii="宋体" w:hAnsi="Courier New" w:cs="幼圆"/>
          <w:b/>
          <w:sz w:val="24"/>
        </w:rPr>
      </w:pPr>
      <w:r w:rsidRPr="00B72708">
        <w:rPr>
          <w:rFonts w:ascii="宋体" w:hAnsi="Courier New" w:cs="幼圆" w:hint="eastAsia"/>
          <w:b/>
          <w:sz w:val="24"/>
        </w:rPr>
        <w:t>导师：</w:t>
      </w:r>
      <w:proofErr w:type="gramStart"/>
      <w:r>
        <w:rPr>
          <w:rFonts w:ascii="宋体" w:hAnsi="Courier New" w:cs="幼圆" w:hint="eastAsia"/>
          <w:b/>
          <w:sz w:val="24"/>
        </w:rPr>
        <w:t>xxx</w:t>
      </w:r>
      <w:proofErr w:type="gramEnd"/>
    </w:p>
    <w:p w:rsidR="00B72708" w:rsidRPr="00B72708" w:rsidRDefault="00B72708" w:rsidP="00B72708">
      <w:pPr>
        <w:widowControl/>
        <w:spacing w:line="400" w:lineRule="exact"/>
        <w:ind w:firstLineChars="177" w:firstLine="426"/>
        <w:jc w:val="center"/>
        <w:rPr>
          <w:rFonts w:ascii="宋体" w:hAnsi="Courier New" w:cs="幼圆"/>
          <w:b/>
          <w:sz w:val="24"/>
        </w:rPr>
      </w:pPr>
      <w:r>
        <w:rPr>
          <w:rFonts w:ascii="宋体" w:hAnsi="Courier New" w:cs="幼圆" w:hint="eastAsia"/>
          <w:b/>
          <w:sz w:val="24"/>
        </w:rPr>
        <w:t>专业：</w:t>
      </w:r>
      <w:r>
        <w:rPr>
          <w:rFonts w:ascii="宋体" w:hAnsi="Courier New" w:cs="幼圆"/>
          <w:b/>
          <w:sz w:val="24"/>
        </w:rPr>
        <w:t>XXX</w:t>
      </w:r>
      <w:r>
        <w:rPr>
          <w:rFonts w:ascii="宋体" w:hAnsi="Courier New" w:cs="幼圆" w:hint="eastAsia"/>
          <w:b/>
          <w:sz w:val="24"/>
        </w:rPr>
        <w:t>学院XXXX专业</w:t>
      </w:r>
    </w:p>
    <w:p w:rsidR="00B40603" w:rsidRDefault="00B40603" w:rsidP="00B40603">
      <w:pPr>
        <w:widowControl/>
        <w:spacing w:line="400" w:lineRule="exact"/>
        <w:ind w:firstLineChars="177" w:firstLine="426"/>
        <w:rPr>
          <w:rFonts w:ascii="宋体" w:hAnsi="Courier New" w:cs="幼圆"/>
          <w:sz w:val="24"/>
        </w:rPr>
      </w:pPr>
      <w:r>
        <w:rPr>
          <w:rFonts w:ascii="宋体" w:hAnsi="Courier New" w:cs="幼圆" w:hint="eastAsia"/>
          <w:b/>
          <w:sz w:val="24"/>
        </w:rPr>
        <w:t>目的：</w:t>
      </w: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B40603" w:rsidRDefault="00B40603" w:rsidP="00157C13">
      <w:pPr>
        <w:widowControl/>
        <w:spacing w:line="400" w:lineRule="exact"/>
        <w:ind w:firstLineChars="177" w:firstLine="426"/>
        <w:rPr>
          <w:rFonts w:ascii="宋体" w:hAnsi="Courier New" w:cs="幼圆"/>
          <w:b/>
          <w:sz w:val="24"/>
        </w:rPr>
      </w:pPr>
      <w:r>
        <w:rPr>
          <w:rFonts w:ascii="宋体" w:hAnsi="Courier New" w:cs="幼圆" w:hint="eastAsia"/>
          <w:b/>
          <w:sz w:val="24"/>
        </w:rPr>
        <w:t>内容：</w:t>
      </w:r>
    </w:p>
    <w:p w:rsidR="00B40603" w:rsidRDefault="00B40603" w:rsidP="00B40603">
      <w:pPr>
        <w:widowControl/>
        <w:spacing w:line="400" w:lineRule="exact"/>
        <w:ind w:firstLineChars="177" w:firstLine="426"/>
        <w:rPr>
          <w:rFonts w:ascii="宋体" w:hAnsi="Courier New" w:cs="幼圆"/>
          <w:sz w:val="24"/>
        </w:rPr>
      </w:pPr>
      <w:r>
        <w:rPr>
          <w:rFonts w:ascii="宋体" w:hAnsi="Courier New" w:cs="幼圆" w:hint="eastAsia"/>
          <w:b/>
          <w:sz w:val="24"/>
        </w:rPr>
        <w:t>方法：</w:t>
      </w:r>
      <w:r>
        <w:rPr>
          <w:rFonts w:ascii="宋体" w:hAnsi="Courier New" w:cs="幼圆" w:hint="eastAsia"/>
          <w:sz w:val="24"/>
        </w:rPr>
        <w:t>本文</w:t>
      </w:r>
      <w:r>
        <w:rPr>
          <w:rStyle w:val="a9"/>
          <w:rFonts w:ascii="宋体" w:hAnsi="Courier New" w:cs="幼圆"/>
          <w:sz w:val="24"/>
        </w:rPr>
        <w:footnoteReference w:id="1"/>
      </w:r>
      <w:r>
        <w:rPr>
          <w:rFonts w:ascii="宋体" w:hAnsi="Courier New" w:cs="幼圆" w:hint="eastAsia"/>
          <w:sz w:val="24"/>
        </w:rPr>
        <w:t>采用了</w:t>
      </w:r>
      <w:r>
        <w:rPr>
          <w:rFonts w:ascii="宋体" w:hAnsi="Courier New" w:cs="幼圆"/>
          <w:sz w:val="24"/>
        </w:rPr>
        <w:t>……</w:t>
      </w:r>
    </w:p>
    <w:p w:rsidR="00B40603" w:rsidRDefault="00B40603" w:rsidP="00157C13">
      <w:pPr>
        <w:widowControl/>
        <w:spacing w:line="400" w:lineRule="exact"/>
        <w:ind w:firstLineChars="177" w:firstLine="426"/>
        <w:rPr>
          <w:rFonts w:ascii="宋体" w:hAnsi="Courier New" w:cs="幼圆"/>
          <w:b/>
          <w:sz w:val="24"/>
        </w:rPr>
      </w:pPr>
      <w:r>
        <w:rPr>
          <w:rFonts w:ascii="宋体" w:hAnsi="Courier New" w:cs="幼圆" w:hint="eastAsia"/>
          <w:b/>
          <w:sz w:val="24"/>
        </w:rPr>
        <w:t>（成果：）</w:t>
      </w:r>
    </w:p>
    <w:p w:rsidR="00B40603" w:rsidRPr="0095139A" w:rsidRDefault="00B40603" w:rsidP="00B40603">
      <w:pPr>
        <w:widowControl/>
        <w:spacing w:line="400" w:lineRule="exact"/>
        <w:ind w:firstLineChars="177" w:firstLine="426"/>
        <w:rPr>
          <w:rFonts w:ascii="宋体" w:hAnsi="Courier New" w:cs="幼圆"/>
          <w:sz w:val="24"/>
        </w:rPr>
      </w:pPr>
      <w:r>
        <w:rPr>
          <w:rFonts w:ascii="宋体" w:hAnsi="Courier New" w:cs="幼圆" w:hint="eastAsia"/>
          <w:b/>
          <w:sz w:val="24"/>
        </w:rPr>
        <w:t>结论：</w:t>
      </w: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bookmarkStart w:id="2" w:name="_GoBack"/>
      <w:bookmarkEnd w:id="2"/>
    </w:p>
    <w:p w:rsidR="00B40603" w:rsidRDefault="00B40603" w:rsidP="00157C13">
      <w:pPr>
        <w:widowControl/>
        <w:spacing w:line="400" w:lineRule="exact"/>
        <w:ind w:firstLineChars="177" w:firstLine="426"/>
        <w:rPr>
          <w:rFonts w:ascii="宋体" w:hAnsi="Courier New" w:cs="幼圆"/>
          <w:b/>
          <w:sz w:val="24"/>
        </w:rPr>
      </w:pPr>
    </w:p>
    <w:p w:rsidR="00157C13" w:rsidRDefault="00B40603" w:rsidP="00157C13">
      <w:pPr>
        <w:widowControl/>
        <w:spacing w:line="400" w:lineRule="exact"/>
        <w:ind w:firstLineChars="177" w:firstLine="426"/>
        <w:rPr>
          <w:rFonts w:ascii="宋体" w:hAnsi="Courier New" w:cs="幼圆"/>
          <w:b/>
          <w:sz w:val="24"/>
        </w:rPr>
      </w:pPr>
      <w:r>
        <w:rPr>
          <w:rFonts w:ascii="宋体" w:hAnsi="Courier New" w:cs="幼圆" w:hint="eastAsia"/>
          <w:b/>
          <w:sz w:val="24"/>
        </w:rPr>
        <w:t>[</w:t>
      </w:r>
      <w:r w:rsidR="006C4A0D" w:rsidRPr="00B40603">
        <w:rPr>
          <w:rFonts w:ascii="宋体" w:hAnsi="Courier New" w:cs="幼圆" w:hint="eastAsia"/>
          <w:b/>
          <w:color w:val="FF0000"/>
          <w:sz w:val="24"/>
        </w:rPr>
        <w:t>本科</w:t>
      </w:r>
      <w:r w:rsidR="0020343C" w:rsidRPr="00B40603">
        <w:rPr>
          <w:rFonts w:ascii="宋体" w:hAnsi="Courier New" w:cs="幼圆" w:hint="eastAsia"/>
          <w:b/>
          <w:color w:val="FF0000"/>
          <w:sz w:val="24"/>
        </w:rPr>
        <w:t>论文摘要</w:t>
      </w:r>
      <w:r w:rsidR="006C4A0D" w:rsidRPr="00B40603">
        <w:rPr>
          <w:rFonts w:ascii="宋体" w:hAnsi="Courier New" w:cs="幼圆" w:hint="eastAsia"/>
          <w:b/>
          <w:color w:val="FF0000"/>
          <w:sz w:val="24"/>
        </w:rPr>
        <w:t>300</w:t>
      </w:r>
      <w:r w:rsidR="00732F10" w:rsidRPr="00B40603">
        <w:rPr>
          <w:rFonts w:ascii="宋体" w:hAnsi="Courier New" w:cs="幼圆" w:hint="eastAsia"/>
          <w:b/>
          <w:color w:val="FF0000"/>
          <w:sz w:val="24"/>
        </w:rPr>
        <w:t>-</w:t>
      </w:r>
      <w:r w:rsidR="006C4A0D" w:rsidRPr="00B40603">
        <w:rPr>
          <w:rFonts w:ascii="宋体" w:hAnsi="Courier New" w:cs="幼圆" w:hint="eastAsia"/>
          <w:b/>
          <w:color w:val="FF0000"/>
          <w:sz w:val="24"/>
        </w:rPr>
        <w:t>500</w:t>
      </w:r>
      <w:r w:rsidR="0020343C" w:rsidRPr="00B40603">
        <w:rPr>
          <w:rFonts w:ascii="宋体" w:hAnsi="Courier New" w:cs="幼圆" w:hint="eastAsia"/>
          <w:b/>
          <w:color w:val="FF0000"/>
          <w:sz w:val="24"/>
        </w:rPr>
        <w:t>字左右</w:t>
      </w:r>
      <w:r>
        <w:rPr>
          <w:rFonts w:ascii="宋体" w:hAnsi="Courier New" w:cs="幼圆" w:hint="eastAsia"/>
          <w:b/>
          <w:sz w:val="24"/>
        </w:rPr>
        <w:t>]</w:t>
      </w: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Pr="006C4A0D"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AD2250" w:rsidRDefault="00AD2250"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B40603" w:rsidRDefault="00B40603" w:rsidP="00157C13">
      <w:pPr>
        <w:widowControl/>
        <w:spacing w:line="400" w:lineRule="exact"/>
        <w:ind w:firstLineChars="177" w:firstLine="426"/>
        <w:rPr>
          <w:rFonts w:ascii="宋体" w:hAnsi="Courier New" w:cs="幼圆"/>
          <w:b/>
          <w:sz w:val="24"/>
        </w:rPr>
      </w:pPr>
    </w:p>
    <w:p w:rsidR="00157C13" w:rsidRPr="00FA0CEE" w:rsidRDefault="00B40603" w:rsidP="00197A77">
      <w:pPr>
        <w:widowControl/>
        <w:spacing w:line="400" w:lineRule="exact"/>
        <w:ind w:firstLineChars="177" w:firstLine="425"/>
        <w:rPr>
          <w:rFonts w:ascii="宋体" w:hAnsi="宋体" w:cs="幼圆"/>
          <w:b/>
          <w:color w:val="FF0000"/>
          <w:sz w:val="24"/>
        </w:rPr>
      </w:pPr>
      <w:r>
        <w:rPr>
          <w:rFonts w:ascii="宋体" w:hAnsi="宋体" w:cs="幼圆" w:hint="eastAsia"/>
          <w:sz w:val="24"/>
        </w:rPr>
        <w:t>[</w:t>
      </w:r>
      <w:r w:rsidR="00157C13" w:rsidRPr="00157C13">
        <w:rPr>
          <w:rFonts w:ascii="宋体" w:hAnsi="宋体" w:cs="幼圆" w:hint="eastAsia"/>
          <w:sz w:val="24"/>
        </w:rPr>
        <w:t>关键词</w:t>
      </w:r>
      <w:r>
        <w:rPr>
          <w:rFonts w:ascii="宋体" w:hAnsi="宋体" w:cs="幼圆" w:hint="eastAsia"/>
          <w:sz w:val="24"/>
        </w:rPr>
        <w:t>]</w:t>
      </w:r>
      <w:r w:rsidR="00157C13" w:rsidRPr="00157C13">
        <w:rPr>
          <w:rFonts w:ascii="宋体" w:hAnsi="宋体" w:cs="幼圆" w:hint="eastAsia"/>
          <w:sz w:val="24"/>
        </w:rPr>
        <w:t>：关键词1，关键词2，关键词3</w:t>
      </w:r>
      <w:r w:rsidR="00157C13" w:rsidRPr="00157C13">
        <w:rPr>
          <w:rFonts w:ascii="宋体" w:hAnsi="宋体" w:cs="幼圆"/>
          <w:sz w:val="24"/>
        </w:rPr>
        <w:t>……</w:t>
      </w:r>
      <w:r w:rsidR="00FA0CEE" w:rsidRPr="00FA0CEE">
        <w:rPr>
          <w:rFonts w:ascii="宋体" w:hAnsi="宋体" w:cs="幼圆" w:hint="eastAsia"/>
          <w:b/>
          <w:color w:val="FF0000"/>
          <w:sz w:val="24"/>
        </w:rPr>
        <w:t>（共</w:t>
      </w:r>
      <w:r>
        <w:rPr>
          <w:rFonts w:ascii="宋体" w:hAnsi="宋体" w:cs="幼圆" w:hint="eastAsia"/>
          <w:b/>
          <w:color w:val="FF0000"/>
          <w:sz w:val="24"/>
        </w:rPr>
        <w:t>3</w:t>
      </w:r>
      <w:r w:rsidR="00FA0CEE" w:rsidRPr="00FA0CEE">
        <w:rPr>
          <w:rFonts w:ascii="宋体" w:hAnsi="宋体" w:cs="幼圆" w:hint="eastAsia"/>
          <w:b/>
          <w:color w:val="FF0000"/>
          <w:sz w:val="24"/>
        </w:rPr>
        <w:t>-5个）</w:t>
      </w:r>
    </w:p>
    <w:p w:rsidR="00E021F2" w:rsidRPr="005474E4" w:rsidRDefault="00DF10DF" w:rsidP="00CA2161">
      <w:pPr>
        <w:pStyle w:val="a3"/>
        <w:spacing w:before="480" w:after="360"/>
        <w:jc w:val="center"/>
        <w:rPr>
          <w:rFonts w:ascii="Arial" w:hAnsi="Arial" w:cs="Arial"/>
          <w:sz w:val="32"/>
          <w:szCs w:val="32"/>
        </w:rPr>
      </w:pPr>
      <w:r w:rsidRPr="005474E4">
        <w:rPr>
          <w:rFonts w:ascii="Arial" w:hAnsi="Arial" w:cs="Arial"/>
          <w:sz w:val="32"/>
          <w:szCs w:val="32"/>
        </w:rPr>
        <w:lastRenderedPageBreak/>
        <w:t>ENGLISH TITLE</w:t>
      </w:r>
    </w:p>
    <w:p w:rsidR="00E021F2" w:rsidRPr="00B92B5D" w:rsidRDefault="00DF10DF" w:rsidP="00197A77">
      <w:pPr>
        <w:pStyle w:val="a3"/>
        <w:spacing w:line="400" w:lineRule="exact"/>
        <w:jc w:val="center"/>
        <w:rPr>
          <w:rFonts w:ascii="Times New Roman" w:hAnsi="Times New Roman" w:cs="Times New Roman"/>
          <w:sz w:val="24"/>
          <w:szCs w:val="24"/>
        </w:rPr>
      </w:pPr>
      <w:r w:rsidRPr="00B92B5D">
        <w:rPr>
          <w:rFonts w:ascii="Times New Roman" w:hAnsi="Times New Roman" w:cs="Times New Roman"/>
          <w:sz w:val="24"/>
          <w:szCs w:val="24"/>
        </w:rPr>
        <w:t xml:space="preserve">Author </w:t>
      </w:r>
      <w:r w:rsidR="00E021F2" w:rsidRPr="00B92B5D">
        <w:rPr>
          <w:rFonts w:ascii="Times New Roman" w:hAnsi="Times New Roman" w:cs="Times New Roman"/>
          <w:sz w:val="24"/>
          <w:szCs w:val="24"/>
        </w:rPr>
        <w:t>Name</w:t>
      </w:r>
      <w:r w:rsidRPr="00B92B5D">
        <w:rPr>
          <w:rFonts w:ascii="Times New Roman" w:hAnsi="Times New Roman" w:cs="Times New Roman"/>
          <w:sz w:val="24"/>
          <w:szCs w:val="24"/>
        </w:rPr>
        <w:t xml:space="preserve"> </w:t>
      </w:r>
      <w:proofErr w:type="gramStart"/>
      <w:r w:rsidR="00E021F2" w:rsidRPr="00B92B5D">
        <w:rPr>
          <w:rFonts w:ascii="Times New Roman" w:hAnsi="Times New Roman" w:cs="Times New Roman"/>
          <w:sz w:val="24"/>
          <w:szCs w:val="24"/>
        </w:rPr>
        <w:t>(</w:t>
      </w:r>
      <w:r w:rsidRPr="00B92B5D">
        <w:rPr>
          <w:rFonts w:ascii="Times New Roman" w:hAnsi="Times New Roman" w:cs="Times New Roman"/>
          <w:sz w:val="24"/>
          <w:szCs w:val="24"/>
        </w:rPr>
        <w:t xml:space="preserve"> Major</w:t>
      </w:r>
      <w:proofErr w:type="gramEnd"/>
      <w:r w:rsidRPr="00B92B5D">
        <w:rPr>
          <w:rFonts w:ascii="Times New Roman" w:hAnsi="Times New Roman" w:cs="Times New Roman"/>
          <w:sz w:val="24"/>
          <w:szCs w:val="24"/>
        </w:rPr>
        <w:t xml:space="preserve"> )</w:t>
      </w:r>
    </w:p>
    <w:p w:rsidR="00E021F2" w:rsidRPr="00B92B5D" w:rsidRDefault="00E021F2" w:rsidP="008431EF">
      <w:pPr>
        <w:pStyle w:val="a3"/>
        <w:spacing w:line="400" w:lineRule="exact"/>
        <w:jc w:val="center"/>
        <w:rPr>
          <w:rFonts w:ascii="Times New Roman" w:hAnsi="Times New Roman" w:cs="Times New Roman"/>
          <w:sz w:val="24"/>
          <w:szCs w:val="24"/>
        </w:rPr>
      </w:pPr>
      <w:r w:rsidRPr="00B92B5D">
        <w:rPr>
          <w:rFonts w:ascii="Times New Roman" w:hAnsi="Times New Roman" w:cs="Times New Roman"/>
          <w:sz w:val="24"/>
          <w:szCs w:val="24"/>
        </w:rPr>
        <w:t xml:space="preserve">Directed by </w:t>
      </w:r>
      <w:r w:rsidR="00DF10DF" w:rsidRPr="00B92B5D">
        <w:rPr>
          <w:rFonts w:ascii="Times New Roman" w:hAnsi="Times New Roman" w:cs="Times New Roman"/>
          <w:sz w:val="24"/>
          <w:szCs w:val="24"/>
        </w:rPr>
        <w:t xml:space="preserve">your </w:t>
      </w:r>
      <w:r w:rsidR="007B2BC7" w:rsidRPr="00B92B5D">
        <w:rPr>
          <w:rFonts w:ascii="Times New Roman" w:hAnsi="Times New Roman" w:cs="Times New Roman"/>
          <w:sz w:val="24"/>
          <w:szCs w:val="24"/>
        </w:rPr>
        <w:t>Supervisor</w:t>
      </w:r>
    </w:p>
    <w:p w:rsidR="00E021F2" w:rsidRPr="00440BE7" w:rsidRDefault="00DF10DF" w:rsidP="00440BE7">
      <w:pPr>
        <w:pStyle w:val="1"/>
        <w:spacing w:before="160" w:after="120" w:line="400" w:lineRule="exact"/>
        <w:jc w:val="center"/>
        <w:rPr>
          <w:sz w:val="24"/>
          <w:szCs w:val="24"/>
        </w:rPr>
      </w:pPr>
      <w:bookmarkStart w:id="3" w:name="_Toc387132156"/>
      <w:bookmarkStart w:id="4" w:name="_Toc398804267"/>
      <w:r w:rsidRPr="00440BE7">
        <w:rPr>
          <w:sz w:val="24"/>
          <w:szCs w:val="24"/>
        </w:rPr>
        <w:t>ABSTRACT</w:t>
      </w:r>
      <w:bookmarkEnd w:id="3"/>
      <w:bookmarkEnd w:id="4"/>
    </w:p>
    <w:p w:rsidR="00DF10DF" w:rsidRPr="0096704C" w:rsidRDefault="008431EF" w:rsidP="000B2B30">
      <w:pPr>
        <w:pStyle w:val="a3"/>
        <w:spacing w:line="400" w:lineRule="exact"/>
        <w:ind w:firstLine="420"/>
        <w:rPr>
          <w:rFonts w:ascii="Times New Roman" w:hAnsi="Times New Roman" w:cs="Times New Roman"/>
          <w:sz w:val="24"/>
          <w:szCs w:val="24"/>
        </w:rPr>
      </w:pPr>
      <w:r w:rsidRPr="008431EF">
        <w:rPr>
          <w:rFonts w:ascii="Times New Roman" w:hAnsi="Times New Roman" w:cs="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197A77">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Default="00F8341F" w:rsidP="00B92B5D">
      <w:pPr>
        <w:pStyle w:val="a3"/>
        <w:spacing w:line="400" w:lineRule="exact"/>
        <w:ind w:firstLine="420"/>
        <w:rPr>
          <w:rFonts w:ascii="Times New Roman" w:hAnsi="Times New Roman" w:cs="Times New Roman"/>
          <w:sz w:val="24"/>
          <w:szCs w:val="24"/>
        </w:rPr>
      </w:pPr>
    </w:p>
    <w:p w:rsidR="008301E2" w:rsidRDefault="008301E2" w:rsidP="00B92B5D">
      <w:pPr>
        <w:pStyle w:val="a3"/>
        <w:spacing w:line="400" w:lineRule="exact"/>
        <w:ind w:firstLine="420"/>
        <w:rPr>
          <w:rFonts w:ascii="Times New Roman" w:hAnsi="Times New Roman" w:cs="Times New Roman"/>
          <w:sz w:val="24"/>
          <w:szCs w:val="24"/>
        </w:rPr>
      </w:pPr>
    </w:p>
    <w:p w:rsidR="00DA740B" w:rsidRDefault="00DA740B"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Pr="0096704C" w:rsidRDefault="00B92B5D" w:rsidP="00B92B5D">
      <w:pPr>
        <w:pStyle w:val="a3"/>
        <w:spacing w:line="400" w:lineRule="exact"/>
        <w:ind w:firstLine="420"/>
        <w:rPr>
          <w:rFonts w:ascii="Times New Roman" w:hAnsi="Times New Roman" w:cs="Times New Roman"/>
          <w:sz w:val="24"/>
          <w:szCs w:val="24"/>
        </w:rPr>
      </w:pPr>
    </w:p>
    <w:p w:rsidR="00197A77" w:rsidRPr="00A92806" w:rsidRDefault="00B40603" w:rsidP="00197A77">
      <w:pPr>
        <w:pStyle w:val="a3"/>
        <w:spacing w:line="400" w:lineRule="exact"/>
        <w:ind w:firstLineChars="177" w:firstLine="425"/>
        <w:jc w:val="left"/>
        <w:rPr>
          <w:rFonts w:ascii="Times New Roman" w:hAnsi="Times New Roman" w:cs="Times New Roman"/>
          <w:sz w:val="24"/>
          <w:szCs w:val="24"/>
        </w:rPr>
      </w:pPr>
      <w:r>
        <w:rPr>
          <w:rFonts w:ascii="Times New Roman" w:hAnsi="Times New Roman" w:cs="Times New Roman" w:hint="eastAsia"/>
          <w:sz w:val="24"/>
          <w:szCs w:val="24"/>
        </w:rPr>
        <w:t>[</w:t>
      </w:r>
      <w:r w:rsidR="008301E2" w:rsidRPr="00A92806">
        <w:rPr>
          <w:rFonts w:ascii="Times New Roman" w:hAnsi="Times New Roman" w:cs="Times New Roman"/>
          <w:sz w:val="24"/>
          <w:szCs w:val="24"/>
        </w:rPr>
        <w:t>KEYWORDS</w:t>
      </w:r>
      <w:r>
        <w:rPr>
          <w:rFonts w:ascii="Times New Roman" w:hAnsi="Times New Roman" w:cs="Times New Roman" w:hint="eastAsia"/>
          <w:sz w:val="24"/>
          <w:szCs w:val="24"/>
        </w:rPr>
        <w:t>]</w:t>
      </w:r>
      <w:r w:rsidR="00E021F2" w:rsidRPr="00A92806">
        <w:rPr>
          <w:rFonts w:ascii="Times New Roman" w:hAnsi="Times New Roman" w:cs="Times New Roman"/>
          <w:sz w:val="24"/>
          <w:szCs w:val="24"/>
        </w:rPr>
        <w:t>: 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1, </w:t>
      </w:r>
      <w:r w:rsidR="00E021F2"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2, Key</w:t>
      </w:r>
      <w:r w:rsidR="00DA740B" w:rsidRPr="00A92806">
        <w:rPr>
          <w:rFonts w:ascii="Times New Roman" w:hAnsi="Times New Roman" w:cs="Times New Roman"/>
          <w:sz w:val="24"/>
          <w:szCs w:val="24"/>
        </w:rPr>
        <w:t xml:space="preserve"> </w:t>
      </w:r>
      <w:r w:rsidR="00DF10DF" w:rsidRPr="00A92806">
        <w:rPr>
          <w:rFonts w:ascii="Times New Roman" w:hAnsi="Times New Roman" w:cs="Times New Roman"/>
          <w:sz w:val="24"/>
          <w:szCs w:val="24"/>
        </w:rPr>
        <w:t xml:space="preserve">word </w:t>
      </w:r>
      <w:proofErr w:type="gramStart"/>
      <w:r w:rsidR="00DF10DF" w:rsidRPr="00A92806">
        <w:rPr>
          <w:rFonts w:ascii="Times New Roman" w:hAnsi="Times New Roman" w:cs="Times New Roman"/>
          <w:sz w:val="24"/>
          <w:szCs w:val="24"/>
        </w:rPr>
        <w:t>3, ……</w:t>
      </w:r>
      <w:proofErr w:type="gramEnd"/>
    </w:p>
    <w:p w:rsidR="00197A77" w:rsidRDefault="00197A77">
      <w:pPr>
        <w:widowControl/>
        <w:jc w:val="left"/>
        <w:rPr>
          <w:rFonts w:ascii="Arial" w:hAnsi="Arial" w:cs="Arial"/>
          <w:sz w:val="24"/>
        </w:rPr>
      </w:pPr>
      <w:r>
        <w:rPr>
          <w:rFonts w:ascii="Arial" w:hAnsi="Arial" w:cs="Arial"/>
          <w:sz w:val="24"/>
        </w:rPr>
        <w:br w:type="page"/>
      </w:r>
    </w:p>
    <w:bookmarkStart w:id="5" w:name="_Toc398804268" w:displacedByCustomXml="next"/>
    <w:sdt>
      <w:sdtPr>
        <w:rPr>
          <w:rFonts w:ascii="黑体" w:eastAsia="黑体" w:hAnsi="黑体"/>
          <w:b w:val="0"/>
          <w:bCs w:val="0"/>
          <w:color w:val="auto"/>
          <w:kern w:val="2"/>
          <w:sz w:val="32"/>
          <w:szCs w:val="32"/>
        </w:rPr>
        <w:id w:val="-1790036896"/>
        <w:docPartObj>
          <w:docPartGallery w:val="Table of Contents"/>
          <w:docPartUnique/>
        </w:docPartObj>
      </w:sdtPr>
      <w:sdtEndPr>
        <w:rPr>
          <w:rFonts w:ascii="宋体" w:eastAsia="宋体" w:hAnsi="宋体"/>
          <w:sz w:val="24"/>
          <w:szCs w:val="24"/>
          <w:lang w:val="zh-CN"/>
        </w:rPr>
      </w:sdtEndPr>
      <w:sdtContent>
        <w:p w:rsidR="0091737A" w:rsidRPr="00C92AE9" w:rsidRDefault="0091737A" w:rsidP="00C137C8">
          <w:pPr>
            <w:pStyle w:val="1"/>
            <w:jc w:val="center"/>
            <w:rPr>
              <w:rFonts w:ascii="黑体" w:eastAsia="黑体" w:hAnsi="黑体"/>
              <w:b w:val="0"/>
              <w:sz w:val="32"/>
              <w:szCs w:val="32"/>
            </w:rPr>
          </w:pPr>
          <w:r w:rsidRPr="00C137C8">
            <w:rPr>
              <w:rFonts w:ascii="黑体" w:eastAsia="黑体" w:hAnsi="黑体"/>
              <w:b w:val="0"/>
              <w:sz w:val="32"/>
              <w:szCs w:val="32"/>
            </w:rPr>
            <w:t>目录</w:t>
          </w:r>
          <w:bookmarkEnd w:id="5"/>
        </w:p>
        <w:p w:rsidR="003A55AF" w:rsidRDefault="003A55AF" w:rsidP="00364898">
          <w:pPr>
            <w:pStyle w:val="10"/>
            <w:rPr>
              <w:sz w:val="21"/>
            </w:rPr>
          </w:pPr>
          <w:r w:rsidRPr="005673F7">
            <w:rPr>
              <w:rFonts w:hint="eastAsia"/>
            </w:rPr>
            <w:t>缩略</w:t>
          </w:r>
          <w:r w:rsidR="00EA64AD">
            <w:rPr>
              <w:rFonts w:hint="eastAsia"/>
            </w:rPr>
            <w:t>词表</w:t>
          </w:r>
          <w:r w:rsidR="00425B22" w:rsidRPr="005673F7">
            <w:rPr>
              <w:rFonts w:hint="eastAsia"/>
            </w:rPr>
            <w:t>(</w:t>
          </w:r>
          <w:r w:rsidRPr="005673F7">
            <w:rPr>
              <w:rFonts w:hint="eastAsia"/>
            </w:rPr>
            <w:t>或者单位</w:t>
          </w:r>
          <w:r w:rsidR="00425B22" w:rsidRPr="005673F7">
            <w:rPr>
              <w:rFonts w:hint="eastAsia"/>
            </w:rPr>
            <w:t>缩写等)</w:t>
          </w:r>
          <w:r>
            <w:rPr>
              <w:rFonts w:asciiTheme="minorEastAsia" w:eastAsiaTheme="minorEastAsia" w:hAnsiTheme="minorEastAsia" w:hint="eastAsia"/>
            </w:rPr>
            <w:t>．．．．．．．．．．．．．．．．．．．．．．．．．．．．．．．．．．．．．．．．．．．．．．．．</w:t>
          </w:r>
          <w:r w:rsidRPr="003A55AF">
            <w:rPr>
              <w:rFonts w:hint="eastAsia"/>
            </w:rPr>
            <w:t>１</w:t>
          </w:r>
        </w:p>
        <w:p w:rsidR="0091737A" w:rsidRDefault="009745DC" w:rsidP="00364898">
          <w:pPr>
            <w:pStyle w:val="10"/>
          </w:pPr>
          <w:r w:rsidRPr="00FF70B1">
            <w:rPr>
              <w:sz w:val="21"/>
            </w:rPr>
            <w:fldChar w:fldCharType="begin"/>
          </w:r>
          <w:r w:rsidR="0091737A" w:rsidRPr="00FF70B1">
            <w:instrText xml:space="preserve"> TOC \o "1-3" \h \z \u </w:instrText>
          </w:r>
          <w:r w:rsidRPr="00FF70B1">
            <w:rPr>
              <w:sz w:val="21"/>
            </w:rPr>
            <w:fldChar w:fldCharType="separate"/>
          </w:r>
          <w:hyperlink w:anchor="_Toc398804269" w:history="1">
            <w:r w:rsidR="0091737A" w:rsidRPr="00633683">
              <w:rPr>
                <w:rStyle w:val="ac"/>
                <w:rFonts w:hint="eastAsia"/>
              </w:rPr>
              <w:t>第</w:t>
            </w:r>
            <w:r w:rsidR="0091737A" w:rsidRPr="00633683">
              <w:rPr>
                <w:rStyle w:val="ac"/>
                <w:rFonts w:ascii="Times New Roman" w:hAnsi="Times New Roman" w:hint="eastAsia"/>
              </w:rPr>
              <w:t>一</w:t>
            </w:r>
            <w:r w:rsidR="0091737A" w:rsidRPr="00633683">
              <w:rPr>
                <w:rStyle w:val="ac"/>
                <w:rFonts w:hint="eastAsia"/>
              </w:rPr>
              <w:t>章</w:t>
            </w:r>
            <w:r w:rsidR="0091737A" w:rsidRPr="00633683">
              <w:rPr>
                <w:rStyle w:val="ac"/>
              </w:rPr>
              <w:t xml:space="preserve">  </w:t>
            </w:r>
            <w:r w:rsidR="0091737A" w:rsidRPr="00633683">
              <w:rPr>
                <w:rStyle w:val="ac"/>
                <w:rFonts w:hint="eastAsia"/>
              </w:rPr>
              <w:t>引言</w:t>
            </w:r>
            <w:r w:rsidR="0091737A" w:rsidRPr="00633683">
              <w:rPr>
                <w:webHidden/>
              </w:rPr>
              <w:tab/>
            </w:r>
            <w:r w:rsidR="003A55AF">
              <w:rPr>
                <w:rFonts w:hint="eastAsia"/>
                <w:webHidden/>
              </w:rPr>
              <w:t>2</w:t>
            </w:r>
          </w:hyperlink>
        </w:p>
        <w:p w:rsidR="0091737A" w:rsidRPr="0015182B" w:rsidRDefault="0091737A" w:rsidP="0015182B">
          <w:pPr>
            <w:spacing w:line="400" w:lineRule="exact"/>
            <w:rPr>
              <w:rFonts w:asciiTheme="minorEastAsia" w:eastAsiaTheme="minorEastAsia" w:hAnsiTheme="minorEastAsia"/>
              <w:sz w:val="24"/>
            </w:rPr>
          </w:pPr>
          <w:r>
            <w:rPr>
              <w:rFonts w:hint="eastAsia"/>
            </w:rPr>
            <w:t xml:space="preserve"> </w:t>
          </w:r>
          <w:r w:rsidRPr="0015182B">
            <w:rPr>
              <w:rFonts w:asciiTheme="minorEastAsia" w:eastAsiaTheme="minorEastAsia" w:hAnsiTheme="minorEastAsia" w:hint="eastAsia"/>
              <w:sz w:val="24"/>
            </w:rPr>
            <w:t xml:space="preserve"> 1.1  </w:t>
          </w:r>
          <w:r w:rsidRPr="0015182B">
            <w:rPr>
              <w:rFonts w:asciiTheme="minorEastAsia" w:eastAsiaTheme="minorEastAsia" w:hAnsiTheme="minorEastAsia" w:cs="宋体" w:hint="eastAsia"/>
              <w:sz w:val="24"/>
            </w:rPr>
            <w:t>Ⅲ</w:t>
          </w:r>
          <w:r w:rsidRPr="0015182B">
            <w:rPr>
              <w:rFonts w:asciiTheme="minorEastAsia" w:eastAsiaTheme="minorEastAsia" w:hAnsiTheme="minorEastAsia"/>
              <w:sz w:val="24"/>
            </w:rPr>
            <w:t>族氮化物（GaN 基半导体）材料的基本性质</w:t>
          </w:r>
          <w:r>
            <w:rPr>
              <w:rFonts w:asciiTheme="minorEastAsia" w:eastAsiaTheme="minorEastAsia" w:hAnsiTheme="minorEastAsia" w:hint="eastAsia"/>
              <w:sz w:val="24"/>
            </w:rPr>
            <w:t>...........................</w:t>
          </w:r>
          <w:r w:rsidR="003A55AF">
            <w:rPr>
              <w:rFonts w:ascii="黑体" w:eastAsia="黑体" w:hAnsi="黑体" w:hint="eastAsia"/>
              <w:sz w:val="24"/>
            </w:rPr>
            <w:t>2</w:t>
          </w:r>
        </w:p>
        <w:p w:rsidR="0091737A" w:rsidRPr="0015182B" w:rsidRDefault="0091737A" w:rsidP="0015182B">
          <w:pPr>
            <w:pStyle w:val="3"/>
            <w:spacing w:before="0" w:after="0" w:line="400" w:lineRule="exact"/>
            <w:rPr>
              <w:rFonts w:asciiTheme="minorEastAsia" w:eastAsiaTheme="minorEastAsia" w:hAnsiTheme="minorEastAsia"/>
              <w:b w:val="0"/>
              <w:sz w:val="24"/>
              <w:szCs w:val="24"/>
            </w:rPr>
          </w:pPr>
          <w:r w:rsidRPr="0015182B">
            <w:rPr>
              <w:rFonts w:asciiTheme="minorEastAsia" w:eastAsiaTheme="minorEastAsia" w:hAnsiTheme="minorEastAsia" w:hint="eastAsia"/>
              <w:b w:val="0"/>
              <w:sz w:val="24"/>
              <w:szCs w:val="24"/>
            </w:rPr>
            <w:t xml:space="preserve">  1.1.1 </w:t>
          </w:r>
          <w:r>
            <w:rPr>
              <w:rFonts w:asciiTheme="minorEastAsia" w:eastAsiaTheme="minorEastAsia" w:hAnsiTheme="minorEastAsia" w:hint="eastAsia"/>
              <w:b w:val="0"/>
              <w:sz w:val="24"/>
              <w:szCs w:val="24"/>
            </w:rPr>
            <w:t>Ⅲ族氮化物半导体的晶体结构.......................................</w:t>
          </w:r>
          <w:r w:rsidR="003A55AF">
            <w:rPr>
              <w:rFonts w:ascii="黑体" w:eastAsia="黑体" w:hAnsi="黑体" w:hint="eastAsia"/>
              <w:b w:val="0"/>
              <w:sz w:val="24"/>
              <w:szCs w:val="24"/>
            </w:rPr>
            <w:t>3</w:t>
          </w:r>
        </w:p>
        <w:p w:rsidR="0091737A" w:rsidRDefault="003B6930" w:rsidP="00364898">
          <w:pPr>
            <w:pStyle w:val="10"/>
          </w:pPr>
          <w:hyperlink w:anchor="_Toc398804272" w:history="1">
            <w:r w:rsidR="0091737A" w:rsidRPr="00633683">
              <w:rPr>
                <w:rStyle w:val="ac"/>
                <w:rFonts w:hint="eastAsia"/>
              </w:rPr>
              <w:t>第</w:t>
            </w:r>
            <w:r w:rsidR="0091737A" w:rsidRPr="00633683">
              <w:rPr>
                <w:rStyle w:val="ac"/>
                <w:rFonts w:ascii="Times New Roman" w:hAnsi="Times New Roman" w:hint="eastAsia"/>
              </w:rPr>
              <w:t>二</w:t>
            </w:r>
            <w:r w:rsidR="0091737A" w:rsidRPr="00633683">
              <w:rPr>
                <w:rStyle w:val="ac"/>
                <w:rFonts w:hint="eastAsia"/>
              </w:rPr>
              <w:t>章</w:t>
            </w:r>
            <w:r w:rsidR="0091737A" w:rsidRPr="00633683">
              <w:rPr>
                <w:rStyle w:val="ac"/>
              </w:rPr>
              <w:t xml:space="preserve">  </w:t>
            </w:r>
            <w:r w:rsidR="0091737A">
              <w:rPr>
                <w:rStyle w:val="ac"/>
                <w:rFonts w:hint="eastAsia"/>
              </w:rPr>
              <w:t>综述</w:t>
            </w:r>
            <w:r w:rsidR="0091737A" w:rsidRPr="00633683">
              <w:rPr>
                <w:webHidden/>
              </w:rPr>
              <w:tab/>
            </w:r>
            <w:r w:rsidR="003A55AF">
              <w:rPr>
                <w:rFonts w:hint="eastAsia"/>
                <w:webHidden/>
              </w:rPr>
              <w:t>5</w:t>
            </w:r>
          </w:hyperlink>
        </w:p>
        <w:p w:rsidR="0091737A" w:rsidRPr="00280655" w:rsidRDefault="003B6930" w:rsidP="00364898">
          <w:pPr>
            <w:pStyle w:val="10"/>
            <w:rPr>
              <w:rFonts w:asciiTheme="minorHAnsi" w:eastAsiaTheme="minorEastAsia" w:hAnsiTheme="minorHAnsi" w:cstheme="minorBidi"/>
            </w:rPr>
          </w:pPr>
          <w:hyperlink w:anchor="_Toc398804273" w:history="1">
            <w:r w:rsidR="0091737A" w:rsidRPr="00633683">
              <w:rPr>
                <w:rStyle w:val="ac"/>
                <w:rFonts w:asciiTheme="minorEastAsia" w:eastAsiaTheme="minorEastAsia" w:hAnsiTheme="minorEastAsia"/>
              </w:rPr>
              <w:t xml:space="preserve">2.1  </w:t>
            </w:r>
            <w:r w:rsidR="0091737A">
              <w:rPr>
                <w:rStyle w:val="ac"/>
                <w:rFonts w:asciiTheme="minorEastAsia" w:eastAsiaTheme="minorEastAsia" w:hAnsiTheme="minorEastAsia" w:hint="eastAsia"/>
              </w:rPr>
              <w:t>miRNA参与AD发病机制调控的研究回顾</w:t>
            </w:r>
            <w:r w:rsidR="0091737A" w:rsidRPr="00633683">
              <w:rPr>
                <w:webHidden/>
              </w:rPr>
              <w:tab/>
            </w:r>
            <w:r w:rsidR="003A55AF">
              <w:rPr>
                <w:rFonts w:hint="eastAsia"/>
                <w:webHidden/>
              </w:rPr>
              <w:t>5</w:t>
            </w:r>
          </w:hyperlink>
        </w:p>
        <w:p w:rsidR="0091737A" w:rsidRPr="00280655" w:rsidRDefault="0091737A" w:rsidP="006F52B7">
          <w:pPr>
            <w:spacing w:line="400" w:lineRule="exact"/>
            <w:ind w:firstLineChars="100" w:firstLine="240"/>
            <w:rPr>
              <w:rFonts w:asciiTheme="minorEastAsia" w:eastAsiaTheme="minorEastAsia" w:hAnsiTheme="minorEastAsia"/>
              <w:noProof/>
              <w:sz w:val="24"/>
            </w:rPr>
          </w:pPr>
          <w:r>
            <w:rPr>
              <w:rFonts w:asciiTheme="minorEastAsia" w:eastAsiaTheme="minorEastAsia" w:hAnsiTheme="minorEastAsia" w:hint="eastAsia"/>
              <w:noProof/>
              <w:sz w:val="24"/>
            </w:rPr>
            <w:t xml:space="preserve">  2.1.1 AD概述  ...................................................... </w:t>
          </w:r>
          <w:r w:rsidR="003A55AF">
            <w:rPr>
              <w:rFonts w:ascii="黑体" w:eastAsia="黑体" w:hAnsi="黑体" w:hint="eastAsia"/>
              <w:noProof/>
              <w:sz w:val="24"/>
            </w:rPr>
            <w:t>6</w:t>
          </w:r>
        </w:p>
        <w:p w:rsidR="0091737A" w:rsidRDefault="003B6930" w:rsidP="00364898">
          <w:pPr>
            <w:pStyle w:val="10"/>
          </w:pPr>
          <w:hyperlink w:anchor="_Toc398804274" w:history="1">
            <w:r w:rsidR="0091737A" w:rsidRPr="00633683">
              <w:rPr>
                <w:rStyle w:val="ac"/>
                <w:rFonts w:hint="eastAsia"/>
              </w:rPr>
              <w:t>第</w:t>
            </w:r>
            <w:r w:rsidR="0091737A">
              <w:rPr>
                <w:rStyle w:val="ac"/>
                <w:rFonts w:hint="eastAsia"/>
              </w:rPr>
              <w:t>三</w:t>
            </w:r>
            <w:r w:rsidR="0091737A" w:rsidRPr="00633683">
              <w:rPr>
                <w:rStyle w:val="ac"/>
                <w:rFonts w:hint="eastAsia"/>
              </w:rPr>
              <w:t>章</w:t>
            </w:r>
            <w:r w:rsidR="0091737A" w:rsidRPr="00633683">
              <w:rPr>
                <w:rStyle w:val="ac"/>
              </w:rPr>
              <w:t xml:space="preserve">  </w:t>
            </w:r>
            <w:r w:rsidR="0091737A">
              <w:rPr>
                <w:rStyle w:val="ac"/>
                <w:rFonts w:hint="eastAsia"/>
              </w:rPr>
              <w:t>材料与方法</w:t>
            </w:r>
            <w:r w:rsidR="0091737A" w:rsidRPr="00633683">
              <w:rPr>
                <w:webHidden/>
              </w:rPr>
              <w:tab/>
            </w:r>
            <w:r w:rsidR="003A55AF">
              <w:rPr>
                <w:rFonts w:hint="eastAsia"/>
                <w:webHidden/>
              </w:rPr>
              <w:t>9</w:t>
            </w:r>
          </w:hyperlink>
        </w:p>
        <w:p w:rsidR="0091737A" w:rsidRDefault="0091737A" w:rsidP="006F52B7">
          <w:pPr>
            <w:spacing w:line="400" w:lineRule="exact"/>
            <w:rPr>
              <w:rFonts w:asciiTheme="minorEastAsia" w:eastAsiaTheme="minorEastAsia" w:hAnsiTheme="minorEastAsia"/>
              <w:noProof/>
              <w:sz w:val="24"/>
            </w:rPr>
          </w:pPr>
          <w:r>
            <w:rPr>
              <w:rFonts w:hint="eastAsia"/>
              <w:noProof/>
            </w:rPr>
            <w:t xml:space="preserve"> </w:t>
          </w:r>
          <w:r w:rsidRPr="00E267C7">
            <w:rPr>
              <w:rFonts w:asciiTheme="minorEastAsia" w:eastAsiaTheme="minorEastAsia" w:hAnsiTheme="minorEastAsia" w:hint="eastAsia"/>
              <w:noProof/>
              <w:sz w:val="24"/>
            </w:rPr>
            <w:t xml:space="preserve"> 3.1 </w:t>
          </w:r>
          <w:r>
            <w:rPr>
              <w:rFonts w:asciiTheme="minorEastAsia" w:eastAsiaTheme="minorEastAsia" w:hAnsiTheme="minorEastAsia" w:hint="eastAsia"/>
              <w:noProof/>
              <w:sz w:val="24"/>
            </w:rPr>
            <w:t>实时荧光定量PCR实验 ..............................................</w:t>
          </w:r>
          <w:r w:rsidRPr="004E17EC">
            <w:rPr>
              <w:rFonts w:ascii="黑体" w:eastAsia="黑体" w:hAnsi="黑体" w:hint="eastAsia"/>
              <w:noProof/>
              <w:sz w:val="24"/>
            </w:rPr>
            <w:t>23</w:t>
          </w:r>
        </w:p>
        <w:p w:rsidR="0091737A" w:rsidRDefault="0091737A" w:rsidP="006F52B7">
          <w:pPr>
            <w:spacing w:line="400" w:lineRule="exact"/>
            <w:ind w:firstLine="465"/>
            <w:rPr>
              <w:rFonts w:asciiTheme="minorEastAsia" w:eastAsiaTheme="minorEastAsia" w:hAnsiTheme="minorEastAsia"/>
              <w:noProof/>
              <w:sz w:val="24"/>
            </w:rPr>
          </w:pPr>
          <w:r>
            <w:rPr>
              <w:rFonts w:asciiTheme="minorEastAsia" w:eastAsiaTheme="minorEastAsia" w:hAnsiTheme="minorEastAsia" w:hint="eastAsia"/>
              <w:noProof/>
              <w:sz w:val="24"/>
            </w:rPr>
            <w:t xml:space="preserve">3.1.1 实验材料  .................................................... </w:t>
          </w:r>
          <w:r w:rsidRPr="004E17EC">
            <w:rPr>
              <w:rFonts w:ascii="黑体" w:eastAsia="黑体" w:hAnsi="黑体" w:hint="eastAsia"/>
              <w:noProof/>
              <w:sz w:val="24"/>
            </w:rPr>
            <w:t>23</w:t>
          </w:r>
        </w:p>
        <w:p w:rsidR="0091737A" w:rsidRPr="00E267C7" w:rsidRDefault="0091737A" w:rsidP="006F52B7">
          <w:pPr>
            <w:spacing w:line="400" w:lineRule="exact"/>
            <w:ind w:firstLine="465"/>
            <w:rPr>
              <w:rFonts w:asciiTheme="minorEastAsia" w:eastAsiaTheme="minorEastAsia" w:hAnsiTheme="minorEastAsia"/>
              <w:noProof/>
              <w:sz w:val="24"/>
            </w:rPr>
          </w:pPr>
          <w:r>
            <w:rPr>
              <w:rFonts w:asciiTheme="minorEastAsia" w:eastAsiaTheme="minorEastAsia" w:hAnsiTheme="minorEastAsia" w:hint="eastAsia"/>
              <w:noProof/>
              <w:sz w:val="24"/>
            </w:rPr>
            <w:t xml:space="preserve">3.1.2 实验方法  .................................................... </w:t>
          </w:r>
          <w:r w:rsidRPr="004E17EC">
            <w:rPr>
              <w:rFonts w:ascii="黑体" w:eastAsia="黑体" w:hAnsi="黑体" w:hint="eastAsia"/>
              <w:noProof/>
              <w:sz w:val="24"/>
            </w:rPr>
            <w:t>25</w:t>
          </w:r>
        </w:p>
        <w:p w:rsidR="0091737A" w:rsidRDefault="003B6930" w:rsidP="00364898">
          <w:pPr>
            <w:pStyle w:val="10"/>
          </w:pPr>
          <w:hyperlink w:anchor="_Toc398804275" w:history="1">
            <w:r w:rsidR="0091737A" w:rsidRPr="00633683">
              <w:rPr>
                <w:rStyle w:val="ac"/>
                <w:rFonts w:hint="eastAsia"/>
              </w:rPr>
              <w:t>第</w:t>
            </w:r>
            <w:r w:rsidR="0091737A">
              <w:rPr>
                <w:rStyle w:val="ac"/>
                <w:rFonts w:hint="eastAsia"/>
              </w:rPr>
              <w:t>四</w:t>
            </w:r>
            <w:r w:rsidR="0091737A" w:rsidRPr="00633683">
              <w:rPr>
                <w:rStyle w:val="ac"/>
                <w:rFonts w:hint="eastAsia"/>
              </w:rPr>
              <w:t>章</w:t>
            </w:r>
            <w:r w:rsidR="0091737A" w:rsidRPr="00633683">
              <w:rPr>
                <w:rStyle w:val="ac"/>
              </w:rPr>
              <w:t xml:space="preserve">  </w:t>
            </w:r>
            <w:r w:rsidR="0091737A" w:rsidRPr="00633683">
              <w:rPr>
                <w:rStyle w:val="ac"/>
                <w:rFonts w:hint="eastAsia"/>
              </w:rPr>
              <w:t>结</w:t>
            </w:r>
            <w:r w:rsidR="0091737A">
              <w:rPr>
                <w:rStyle w:val="ac"/>
                <w:rFonts w:hint="eastAsia"/>
              </w:rPr>
              <w:t>果</w:t>
            </w:r>
            <w:r w:rsidR="0091737A" w:rsidRPr="00633683">
              <w:rPr>
                <w:webHidden/>
              </w:rPr>
              <w:tab/>
            </w:r>
            <w:r w:rsidR="0091737A">
              <w:rPr>
                <w:rFonts w:hint="eastAsia"/>
                <w:webHidden/>
              </w:rPr>
              <w:t>35</w:t>
            </w:r>
          </w:hyperlink>
        </w:p>
        <w:p w:rsidR="0091737A" w:rsidRPr="00800C6C" w:rsidRDefault="0091737A" w:rsidP="00AB7C9C">
          <w:pPr>
            <w:spacing w:line="400" w:lineRule="exact"/>
            <w:rPr>
              <w:rFonts w:asciiTheme="minorEastAsia" w:eastAsiaTheme="minorEastAsia" w:hAnsiTheme="minorEastAsia"/>
            </w:rPr>
          </w:pPr>
          <w:r>
            <w:rPr>
              <w:rFonts w:hint="eastAsia"/>
            </w:rPr>
            <w:t xml:space="preserve">  </w:t>
          </w:r>
          <w:r w:rsidRPr="00CF6B0C">
            <w:rPr>
              <w:rFonts w:asciiTheme="minorEastAsia" w:eastAsiaTheme="minorEastAsia" w:hAnsiTheme="minorEastAsia" w:hint="eastAsia"/>
              <w:sz w:val="24"/>
            </w:rPr>
            <w:t xml:space="preserve">4.1  基因表达降低 </w:t>
          </w:r>
          <w:r w:rsidRPr="00800C6C">
            <w:rPr>
              <w:rFonts w:asciiTheme="minorEastAsia" w:eastAsiaTheme="minorEastAsia" w:hAnsiTheme="minorEastAsia" w:hint="eastAsia"/>
            </w:rPr>
            <w:t>.......</w:t>
          </w:r>
          <w:r>
            <w:rPr>
              <w:rFonts w:asciiTheme="minorEastAsia" w:eastAsiaTheme="minorEastAsia" w:hAnsiTheme="minorEastAsia" w:hint="eastAsia"/>
            </w:rPr>
            <w:t>.....................................................</w:t>
          </w:r>
          <w:r w:rsidRPr="00800C6C">
            <w:rPr>
              <w:rFonts w:ascii="黑体" w:eastAsia="黑体" w:hAnsi="黑体" w:hint="eastAsia"/>
              <w:sz w:val="24"/>
            </w:rPr>
            <w:t>35</w:t>
          </w:r>
        </w:p>
        <w:p w:rsidR="0091737A" w:rsidRPr="005C540B" w:rsidRDefault="0091737A" w:rsidP="00AB7C9C">
          <w:pPr>
            <w:spacing w:line="400" w:lineRule="exact"/>
            <w:rPr>
              <w:rFonts w:ascii="黑体" w:eastAsia="黑体" w:hAnsi="黑体"/>
              <w:sz w:val="24"/>
            </w:rPr>
          </w:pPr>
          <w:r w:rsidRPr="005C540B">
            <w:rPr>
              <w:rFonts w:ascii="黑体" w:eastAsia="黑体" w:hAnsi="黑体" w:hint="eastAsia"/>
              <w:sz w:val="24"/>
            </w:rPr>
            <w:t>第五章  讨论</w:t>
          </w:r>
          <w:r>
            <w:rPr>
              <w:rFonts w:ascii="黑体" w:eastAsia="黑体" w:hAnsi="黑体" w:hint="eastAsia"/>
              <w:sz w:val="24"/>
            </w:rPr>
            <w:t xml:space="preserve"> </w:t>
          </w:r>
          <w:r w:rsidR="00CF2C92">
            <w:rPr>
              <w:rFonts w:ascii="黑体" w:eastAsia="黑体" w:hAnsi="黑体" w:hint="eastAsia"/>
              <w:sz w:val="24"/>
            </w:rPr>
            <w:t>（或者：结论与展望）</w:t>
          </w:r>
          <w:r>
            <w:rPr>
              <w:rFonts w:ascii="黑体" w:eastAsia="黑体" w:hAnsi="黑体" w:hint="eastAsia"/>
              <w:sz w:val="24"/>
            </w:rPr>
            <w:t>...........</w:t>
          </w:r>
          <w:r w:rsidR="00CF2C92">
            <w:rPr>
              <w:rFonts w:ascii="黑体" w:eastAsia="黑体" w:hAnsi="黑体" w:hint="eastAsia"/>
              <w:sz w:val="24"/>
            </w:rPr>
            <w:t xml:space="preserve">........................ </w:t>
          </w:r>
          <w:r>
            <w:rPr>
              <w:rFonts w:ascii="黑体" w:eastAsia="黑体" w:hAnsi="黑体" w:hint="eastAsia"/>
              <w:sz w:val="24"/>
            </w:rPr>
            <w:t>... 45</w:t>
          </w:r>
        </w:p>
        <w:p w:rsidR="0091737A" w:rsidRPr="00633683" w:rsidRDefault="003B6930" w:rsidP="00364898">
          <w:pPr>
            <w:pStyle w:val="10"/>
            <w:rPr>
              <w:rFonts w:asciiTheme="minorHAnsi" w:eastAsiaTheme="minorEastAsia" w:hAnsiTheme="minorHAnsi" w:cstheme="minorBidi"/>
            </w:rPr>
          </w:pPr>
          <w:hyperlink w:anchor="_Toc398804276" w:history="1">
            <w:r w:rsidR="0091737A" w:rsidRPr="005673F7">
              <w:rPr>
                <w:rStyle w:val="ac"/>
                <w:rFonts w:hint="eastAsia"/>
                <w:u w:val="none"/>
              </w:rPr>
              <w:t>参考文献</w:t>
            </w:r>
            <w:r w:rsidR="0091737A" w:rsidRPr="00633683">
              <w:rPr>
                <w:webHidden/>
              </w:rPr>
              <w:tab/>
            </w:r>
            <w:r w:rsidR="0091737A">
              <w:rPr>
                <w:rFonts w:hint="eastAsia"/>
                <w:webHidden/>
              </w:rPr>
              <w:t>55</w:t>
            </w:r>
          </w:hyperlink>
        </w:p>
        <w:p w:rsidR="0091737A" w:rsidRPr="00633683" w:rsidRDefault="003B6930" w:rsidP="00364898">
          <w:pPr>
            <w:pStyle w:val="10"/>
            <w:rPr>
              <w:rFonts w:asciiTheme="minorHAnsi" w:eastAsiaTheme="minorEastAsia" w:hAnsiTheme="minorHAnsi" w:cstheme="minorBidi"/>
            </w:rPr>
          </w:pPr>
          <w:hyperlink w:anchor="_Toc398804278" w:history="1">
            <w:r w:rsidR="0091737A" w:rsidRPr="005673F7">
              <w:rPr>
                <w:rStyle w:val="ac"/>
                <w:rFonts w:hint="eastAsia"/>
                <w:u w:val="none"/>
              </w:rPr>
              <w:t>致谢</w:t>
            </w:r>
            <w:r w:rsidR="002F4320" w:rsidRPr="005673F7">
              <w:rPr>
                <w:rStyle w:val="ac"/>
                <w:rFonts w:hint="eastAsia"/>
                <w:u w:val="none"/>
              </w:rPr>
              <w:t>（</w:t>
            </w:r>
            <w:r w:rsidR="00A86A18" w:rsidRPr="005673F7">
              <w:rPr>
                <w:rStyle w:val="ac"/>
                <w:rFonts w:hint="eastAsia"/>
                <w:u w:val="none"/>
              </w:rPr>
              <w:t>或者</w:t>
            </w:r>
            <w:r w:rsidR="002F4320" w:rsidRPr="005673F7">
              <w:rPr>
                <w:rStyle w:val="ac"/>
                <w:rFonts w:hint="eastAsia"/>
                <w:u w:val="none"/>
              </w:rPr>
              <w:t>后记</w:t>
            </w:r>
            <w:r w:rsidR="00A86A18" w:rsidRPr="005673F7">
              <w:rPr>
                <w:rStyle w:val="ac"/>
                <w:rFonts w:hint="eastAsia"/>
                <w:u w:val="none"/>
              </w:rPr>
              <w:t>，或者</w:t>
            </w:r>
            <w:r w:rsidR="002F4320" w:rsidRPr="005673F7">
              <w:rPr>
                <w:rStyle w:val="ac"/>
                <w:rFonts w:hint="eastAsia"/>
                <w:u w:val="none"/>
              </w:rPr>
              <w:t>说明等）</w:t>
            </w:r>
            <w:r w:rsidR="0091737A" w:rsidRPr="00633683">
              <w:rPr>
                <w:webHidden/>
              </w:rPr>
              <w:tab/>
            </w:r>
            <w:r w:rsidR="0091737A">
              <w:rPr>
                <w:rFonts w:hint="eastAsia"/>
                <w:webHidden/>
              </w:rPr>
              <w:t>70</w:t>
            </w:r>
          </w:hyperlink>
        </w:p>
        <w:p w:rsidR="0091737A" w:rsidRDefault="0091737A" w:rsidP="00364898">
          <w:pPr>
            <w:pStyle w:val="10"/>
          </w:pPr>
        </w:p>
        <w:p w:rsidR="0091737A" w:rsidRDefault="009745DC" w:rsidP="007A027C">
          <w:pPr>
            <w:spacing w:line="400" w:lineRule="exact"/>
            <w:rPr>
              <w:rFonts w:ascii="宋体" w:hAnsi="宋体"/>
              <w:b/>
              <w:bCs/>
              <w:sz w:val="24"/>
              <w:lang w:val="zh-CN"/>
            </w:rPr>
          </w:pPr>
          <w:r w:rsidRPr="00FF70B1">
            <w:rPr>
              <w:rFonts w:ascii="宋体" w:hAnsi="宋体"/>
              <w:b/>
              <w:bCs/>
              <w:sz w:val="24"/>
              <w:lang w:val="zh-CN"/>
            </w:rPr>
            <w:fldChar w:fldCharType="end"/>
          </w:r>
        </w:p>
        <w:p w:rsidR="0091737A" w:rsidRDefault="0091737A" w:rsidP="007A027C">
          <w:pPr>
            <w:spacing w:line="400" w:lineRule="exact"/>
            <w:rPr>
              <w:rFonts w:ascii="宋体" w:hAnsi="宋体"/>
              <w:b/>
              <w:bCs/>
              <w:sz w:val="24"/>
              <w:lang w:val="zh-CN"/>
            </w:rPr>
          </w:pPr>
        </w:p>
        <w:p w:rsidR="0091737A" w:rsidRDefault="0091737A" w:rsidP="007A027C">
          <w:pPr>
            <w:spacing w:line="400" w:lineRule="exact"/>
            <w:rPr>
              <w:rFonts w:ascii="宋体" w:hAnsi="宋体"/>
              <w:b/>
              <w:bCs/>
              <w:sz w:val="24"/>
              <w:lang w:val="zh-CN"/>
            </w:rPr>
          </w:pPr>
        </w:p>
        <w:p w:rsidR="0091737A" w:rsidRDefault="0091737A" w:rsidP="007A027C">
          <w:pPr>
            <w:spacing w:line="400" w:lineRule="exact"/>
            <w:rPr>
              <w:rFonts w:ascii="宋体" w:hAnsi="宋体"/>
              <w:b/>
              <w:bCs/>
              <w:sz w:val="24"/>
              <w:lang w:val="zh-CN"/>
            </w:rPr>
          </w:pPr>
        </w:p>
        <w:p w:rsidR="0091737A" w:rsidRDefault="0091737A" w:rsidP="007A027C">
          <w:pPr>
            <w:spacing w:line="400" w:lineRule="exact"/>
            <w:rPr>
              <w:rFonts w:ascii="宋体" w:hAnsi="宋体"/>
              <w:b/>
              <w:bCs/>
              <w:sz w:val="24"/>
              <w:lang w:val="zh-CN"/>
            </w:rPr>
          </w:pPr>
        </w:p>
        <w:p w:rsidR="0091737A" w:rsidRDefault="0091737A" w:rsidP="007A027C">
          <w:pPr>
            <w:spacing w:line="400" w:lineRule="exact"/>
            <w:rPr>
              <w:rFonts w:ascii="宋体" w:hAnsi="宋体"/>
              <w:b/>
              <w:bCs/>
              <w:sz w:val="24"/>
              <w:lang w:val="zh-CN"/>
            </w:rPr>
          </w:pPr>
        </w:p>
        <w:p w:rsidR="0091737A" w:rsidRDefault="0091737A" w:rsidP="007A027C">
          <w:pPr>
            <w:spacing w:line="400" w:lineRule="exact"/>
            <w:rPr>
              <w:rFonts w:ascii="宋体" w:hAnsi="宋体"/>
              <w:b/>
              <w:bCs/>
              <w:sz w:val="24"/>
              <w:lang w:val="zh-CN"/>
            </w:rPr>
          </w:pPr>
        </w:p>
        <w:p w:rsidR="0091737A" w:rsidRDefault="0091737A" w:rsidP="007A027C">
          <w:pPr>
            <w:spacing w:line="400" w:lineRule="exact"/>
            <w:rPr>
              <w:rFonts w:ascii="宋体" w:hAnsi="宋体"/>
              <w:b/>
              <w:bCs/>
              <w:sz w:val="24"/>
              <w:lang w:val="zh-CN"/>
            </w:rPr>
          </w:pPr>
        </w:p>
        <w:p w:rsidR="0091737A" w:rsidRDefault="0091737A" w:rsidP="007A027C">
          <w:pPr>
            <w:spacing w:line="400" w:lineRule="exact"/>
            <w:rPr>
              <w:rFonts w:ascii="宋体" w:hAnsi="宋体"/>
              <w:b/>
              <w:bCs/>
              <w:sz w:val="24"/>
              <w:lang w:val="zh-CN"/>
            </w:rPr>
          </w:pPr>
        </w:p>
        <w:p w:rsidR="0091737A" w:rsidRDefault="0091737A" w:rsidP="007A027C">
          <w:pPr>
            <w:spacing w:line="400" w:lineRule="exact"/>
            <w:rPr>
              <w:rFonts w:ascii="宋体" w:hAnsi="宋体"/>
              <w:b/>
              <w:bCs/>
              <w:sz w:val="24"/>
              <w:lang w:val="zh-CN"/>
            </w:rPr>
          </w:pPr>
        </w:p>
        <w:p w:rsidR="00C92AE9" w:rsidRPr="00FF70B1" w:rsidRDefault="003B6930" w:rsidP="007A027C">
          <w:pPr>
            <w:spacing w:line="400" w:lineRule="exact"/>
            <w:rPr>
              <w:rFonts w:ascii="宋体" w:hAnsi="宋体"/>
              <w:sz w:val="24"/>
            </w:rPr>
          </w:pPr>
        </w:p>
      </w:sdtContent>
    </w:sdt>
    <w:p w:rsidR="00197A77" w:rsidRDefault="00197A77" w:rsidP="00197A77"/>
    <w:p w:rsidR="00417C0B" w:rsidRDefault="00417C0B" w:rsidP="00197A77">
      <w:pPr>
        <w:sectPr w:rsidR="00417C0B" w:rsidSect="00405CEF">
          <w:headerReference w:type="even" r:id="rId13"/>
          <w:headerReference w:type="default" r:id="rId14"/>
          <w:footerReference w:type="even" r:id="rId15"/>
          <w:footerReference w:type="default" r:id="rId16"/>
          <w:footnotePr>
            <w:numFmt w:val="decimalEnclosedCircleChinese"/>
            <w:numRestart w:val="eachPage"/>
          </w:footnotePr>
          <w:pgSz w:w="11906" w:h="16838" w:code="9"/>
          <w:pgMar w:top="1701" w:right="1474" w:bottom="1418" w:left="1474" w:header="1134" w:footer="992" w:gutter="0"/>
          <w:pgNumType w:fmt="upperRoman" w:start="1"/>
          <w:cols w:space="425"/>
          <w:docGrid w:type="lines" w:linePitch="312"/>
        </w:sectPr>
      </w:pPr>
    </w:p>
    <w:p w:rsidR="000411C4" w:rsidRDefault="00EA64AD" w:rsidP="00417C0B">
      <w:pPr>
        <w:pStyle w:val="1"/>
        <w:jc w:val="center"/>
        <w:rPr>
          <w:rFonts w:ascii="黑体" w:eastAsia="黑体" w:hAnsi="黑体"/>
          <w:b w:val="0"/>
          <w:sz w:val="32"/>
          <w:szCs w:val="32"/>
        </w:rPr>
      </w:pPr>
      <w:bookmarkStart w:id="6" w:name="_Toc398804269"/>
      <w:r>
        <w:rPr>
          <w:rFonts w:ascii="黑体" w:eastAsia="黑体" w:hAnsi="黑体" w:hint="eastAsia"/>
          <w:b w:val="0"/>
          <w:sz w:val="32"/>
          <w:szCs w:val="32"/>
        </w:rPr>
        <w:lastRenderedPageBreak/>
        <w:t>缩略词表</w:t>
      </w:r>
      <w:r w:rsidR="008B2B19">
        <w:rPr>
          <w:rFonts w:ascii="黑体" w:eastAsia="黑体" w:hAnsi="黑体" w:hint="eastAsia"/>
          <w:b w:val="0"/>
          <w:sz w:val="32"/>
          <w:szCs w:val="32"/>
        </w:rPr>
        <w:t>或附录</w:t>
      </w:r>
      <w:r w:rsidR="00B40603">
        <w:rPr>
          <w:rFonts w:ascii="黑体" w:eastAsia="黑体" w:hAnsi="黑体" w:hint="eastAsia"/>
          <w:b w:val="0"/>
          <w:sz w:val="32"/>
          <w:szCs w:val="32"/>
        </w:rPr>
        <w:t>（也可放在</w:t>
      </w:r>
      <w:r w:rsidR="008B2B19">
        <w:rPr>
          <w:rFonts w:ascii="黑体" w:eastAsia="黑体" w:hAnsi="黑体" w:hint="eastAsia"/>
          <w:b w:val="0"/>
          <w:sz w:val="32"/>
          <w:szCs w:val="32"/>
        </w:rPr>
        <w:t>参考文献和致谢之间</w:t>
      </w:r>
      <w:r w:rsidR="00B40603">
        <w:rPr>
          <w:rFonts w:ascii="黑体" w:eastAsia="黑体" w:hAnsi="黑体" w:hint="eastAsia"/>
          <w:b w:val="0"/>
          <w:sz w:val="32"/>
          <w:szCs w:val="32"/>
        </w:rPr>
        <w:t>）</w:t>
      </w:r>
    </w:p>
    <w:p w:rsidR="00EA64AD" w:rsidRPr="001E6B84" w:rsidRDefault="00EA64AD" w:rsidP="00EA64AD">
      <w:pPr>
        <w:rPr>
          <w:sz w:val="24"/>
        </w:rPr>
      </w:pPr>
      <w:r w:rsidRPr="001E6B84">
        <w:rPr>
          <w:sz w:val="24"/>
        </w:rPr>
        <w:t>AD      Alzheimer</w:t>
      </w:r>
      <w:proofErr w:type="gramStart"/>
      <w:r w:rsidRPr="001E6B84">
        <w:rPr>
          <w:sz w:val="24"/>
        </w:rPr>
        <w:t>’</w:t>
      </w:r>
      <w:proofErr w:type="gramEnd"/>
      <w:r w:rsidRPr="001E6B84">
        <w:rPr>
          <w:sz w:val="24"/>
        </w:rPr>
        <w:t xml:space="preserve">s disease       </w:t>
      </w:r>
      <w:r w:rsidRPr="001E6B84">
        <w:rPr>
          <w:sz w:val="24"/>
        </w:rPr>
        <w:t>阿尔兹海默病</w:t>
      </w:r>
    </w:p>
    <w:p w:rsidR="00EA64AD" w:rsidRPr="001E6B84" w:rsidRDefault="00EA64AD" w:rsidP="00EA64AD">
      <w:pPr>
        <w:rPr>
          <w:sz w:val="24"/>
        </w:rPr>
      </w:pPr>
      <w:proofErr w:type="spellStart"/>
      <w:r w:rsidRPr="001E6B84">
        <w:rPr>
          <w:sz w:val="24"/>
        </w:rPr>
        <w:t>miRNA</w:t>
      </w:r>
      <w:proofErr w:type="spellEnd"/>
      <w:r w:rsidRPr="001E6B84">
        <w:rPr>
          <w:sz w:val="24"/>
        </w:rPr>
        <w:t xml:space="preserve">   microRNA              </w:t>
      </w:r>
      <w:r w:rsidRPr="001E6B84">
        <w:rPr>
          <w:sz w:val="24"/>
        </w:rPr>
        <w:t>微小</w:t>
      </w:r>
      <w:r w:rsidRPr="001E6B84">
        <w:rPr>
          <w:sz w:val="24"/>
        </w:rPr>
        <w:t>RNA</w:t>
      </w:r>
    </w:p>
    <w:p w:rsidR="00145689" w:rsidRDefault="00145689" w:rsidP="00EA64AD"/>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145689" w:rsidRDefault="00145689" w:rsidP="00145689"/>
    <w:p w:rsidR="00311AC4" w:rsidRDefault="00311AC4" w:rsidP="00145689"/>
    <w:p w:rsidR="00145689" w:rsidRDefault="00145689" w:rsidP="00145689"/>
    <w:p w:rsidR="00145689" w:rsidRDefault="00145689" w:rsidP="00145689"/>
    <w:p w:rsidR="00145689" w:rsidRDefault="00145689" w:rsidP="00145689"/>
    <w:p w:rsidR="00145689" w:rsidRDefault="00145689" w:rsidP="00145689"/>
    <w:p w:rsidR="00145689" w:rsidRPr="00145689" w:rsidRDefault="00145689" w:rsidP="00145689"/>
    <w:p w:rsidR="00417C0B" w:rsidRPr="007D3537" w:rsidRDefault="00417C0B" w:rsidP="00417C0B">
      <w:pPr>
        <w:pStyle w:val="1"/>
        <w:jc w:val="center"/>
        <w:rPr>
          <w:rFonts w:ascii="黑体" w:eastAsia="黑体" w:hAnsi="黑体"/>
          <w:b w:val="0"/>
          <w:sz w:val="32"/>
          <w:szCs w:val="32"/>
        </w:rPr>
      </w:pPr>
      <w:r w:rsidRPr="007D3537">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一</w:t>
      </w:r>
      <w:r w:rsidRPr="007D3537">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7D3537">
        <w:rPr>
          <w:rFonts w:ascii="黑体" w:eastAsia="黑体" w:hAnsi="黑体" w:hint="eastAsia"/>
          <w:b w:val="0"/>
          <w:sz w:val="32"/>
          <w:szCs w:val="32"/>
        </w:rPr>
        <w:t>引言</w:t>
      </w:r>
      <w:bookmarkEnd w:id="6"/>
    </w:p>
    <w:p w:rsidR="00311AC4" w:rsidRPr="00223D69" w:rsidRDefault="00311AC4" w:rsidP="00311AC4">
      <w:pPr>
        <w:spacing w:before="480" w:after="360" w:line="400" w:lineRule="exact"/>
        <w:ind w:firstLineChars="177" w:firstLine="425"/>
        <w:rPr>
          <w:sz w:val="24"/>
        </w:rPr>
      </w:pPr>
      <w:r>
        <w:rPr>
          <w:rFonts w:ascii="宋体" w:hAnsi="宋体" w:hint="eastAsia"/>
          <w:sz w:val="24"/>
        </w:rPr>
        <w:t>阿尔兹海默症是一类神经退行性疾病，其症状特点是记忆以及其他认知功能的渐进性缺失,病理特征</w:t>
      </w:r>
      <w:r w:rsidRPr="00223D69">
        <w:rPr>
          <w:rFonts w:hAnsi="宋体"/>
          <w:sz w:val="24"/>
        </w:rPr>
        <w:t>是</w:t>
      </w:r>
      <w:r w:rsidRPr="00223D69">
        <w:rPr>
          <w:sz w:val="24"/>
        </w:rPr>
        <w:t>β</w:t>
      </w:r>
      <w:r w:rsidRPr="00223D69">
        <w:rPr>
          <w:rFonts w:hAnsi="宋体"/>
          <w:sz w:val="24"/>
        </w:rPr>
        <w:t>淀粉样沉淀形成的细胞外</w:t>
      </w:r>
      <w:r w:rsidRPr="00223D69">
        <w:rPr>
          <w:sz w:val="24"/>
        </w:rPr>
        <w:t>Aβ</w:t>
      </w:r>
      <w:r w:rsidRPr="00223D69">
        <w:rPr>
          <w:rFonts w:hAnsi="宋体"/>
          <w:sz w:val="24"/>
        </w:rPr>
        <w:t>斑块以及过磷酸化</w:t>
      </w:r>
      <w:r w:rsidRPr="00223D69">
        <w:rPr>
          <w:sz w:val="24"/>
        </w:rPr>
        <w:t>Tau</w:t>
      </w:r>
      <w:r w:rsidRPr="00223D69">
        <w:rPr>
          <w:rFonts w:hAnsi="宋体"/>
          <w:sz w:val="24"/>
        </w:rPr>
        <w:t>聚集形成的细胞内神经纤维缠结。</w:t>
      </w:r>
    </w:p>
    <w:p w:rsidR="001E56BF" w:rsidRPr="00182F17" w:rsidRDefault="00E954D9" w:rsidP="001E56BF">
      <w:pPr>
        <w:pStyle w:val="ab"/>
        <w:numPr>
          <w:ilvl w:val="1"/>
          <w:numId w:val="8"/>
        </w:numPr>
        <w:spacing w:before="480" w:after="360" w:line="400" w:lineRule="exact"/>
        <w:ind w:left="425" w:firstLineChars="0"/>
        <w:rPr>
          <w:rFonts w:ascii="黑体" w:eastAsia="黑体" w:hAnsi="黑体"/>
          <w:sz w:val="28"/>
          <w:szCs w:val="28"/>
        </w:rPr>
      </w:pPr>
      <w:r>
        <w:rPr>
          <w:rFonts w:ascii="黑体" w:eastAsia="黑体" w:hAnsi="黑体" w:hint="eastAsia"/>
          <w:sz w:val="28"/>
          <w:szCs w:val="28"/>
        </w:rPr>
        <w:t xml:space="preserve"> </w:t>
      </w:r>
      <w:r w:rsidR="00311AC4" w:rsidRPr="00182F17">
        <w:rPr>
          <w:rFonts w:ascii="黑体" w:eastAsia="黑体" w:hAnsi="黑体" w:hint="eastAsia"/>
          <w:sz w:val="28"/>
          <w:szCs w:val="28"/>
        </w:rPr>
        <w:t>阿尔兹海默</w:t>
      </w:r>
      <w:r w:rsidR="001E56BF" w:rsidRPr="00182F17">
        <w:rPr>
          <w:rFonts w:ascii="黑体" w:eastAsia="黑体" w:hAnsi="黑体" w:hint="eastAsia"/>
          <w:sz w:val="28"/>
          <w:szCs w:val="28"/>
        </w:rPr>
        <w:t>症概述</w:t>
      </w:r>
    </w:p>
    <w:p w:rsidR="001E56BF" w:rsidRPr="00223D69" w:rsidRDefault="001E56BF" w:rsidP="00223D69">
      <w:pPr>
        <w:spacing w:before="240" w:after="120" w:line="400" w:lineRule="exact"/>
        <w:ind w:left="-40" w:firstLineChars="200" w:firstLine="480"/>
        <w:rPr>
          <w:sz w:val="24"/>
        </w:rPr>
      </w:pPr>
      <w:r w:rsidRPr="001E56BF">
        <w:rPr>
          <w:rFonts w:ascii="宋体" w:hAnsi="宋体" w:hint="eastAsia"/>
          <w:sz w:val="24"/>
        </w:rPr>
        <w:t>阿尔兹海默症是一种中枢神经系统退行性疾病。其病理特征最早于</w:t>
      </w:r>
      <w:r w:rsidRPr="00223D69">
        <w:rPr>
          <w:sz w:val="24"/>
        </w:rPr>
        <w:t>1906</w:t>
      </w:r>
      <w:r w:rsidRPr="001E56BF">
        <w:rPr>
          <w:rFonts w:ascii="宋体" w:hAnsi="宋体" w:hint="eastAsia"/>
          <w:sz w:val="24"/>
        </w:rPr>
        <w:t>年由德国神经病理学家</w:t>
      </w:r>
      <w:proofErr w:type="spellStart"/>
      <w:r w:rsidRPr="00223D69">
        <w:rPr>
          <w:sz w:val="24"/>
        </w:rPr>
        <w:t>Alois</w:t>
      </w:r>
      <w:proofErr w:type="spellEnd"/>
      <w:r w:rsidRPr="00223D69">
        <w:rPr>
          <w:sz w:val="24"/>
        </w:rPr>
        <w:t xml:space="preserve"> </w:t>
      </w:r>
      <w:proofErr w:type="spellStart"/>
      <w:r w:rsidRPr="00223D69">
        <w:rPr>
          <w:sz w:val="24"/>
        </w:rPr>
        <w:t>Alzheimei</w:t>
      </w:r>
      <w:proofErr w:type="spellEnd"/>
      <w:r w:rsidRPr="00223D69">
        <w:rPr>
          <w:rFonts w:hAnsi="宋体"/>
          <w:sz w:val="24"/>
        </w:rPr>
        <w:t>描述。</w:t>
      </w:r>
      <w:r w:rsidRPr="00223D69">
        <w:rPr>
          <w:sz w:val="24"/>
        </w:rPr>
        <w:t>1910</w:t>
      </w:r>
      <w:r w:rsidRPr="00223D69">
        <w:rPr>
          <w:rFonts w:hAnsi="宋体"/>
          <w:sz w:val="24"/>
        </w:rPr>
        <w:t>年，精神病学家</w:t>
      </w:r>
      <w:r w:rsidRPr="00223D69">
        <w:rPr>
          <w:sz w:val="24"/>
        </w:rPr>
        <w:t xml:space="preserve">Emil </w:t>
      </w:r>
      <w:proofErr w:type="spellStart"/>
      <w:r w:rsidRPr="00223D69">
        <w:rPr>
          <w:sz w:val="24"/>
        </w:rPr>
        <w:t>Kraepelin</w:t>
      </w:r>
      <w:proofErr w:type="spellEnd"/>
      <w:r w:rsidRPr="00223D69">
        <w:rPr>
          <w:rFonts w:hAnsi="宋体"/>
          <w:sz w:val="24"/>
        </w:rPr>
        <w:t>提议用</w:t>
      </w:r>
      <w:proofErr w:type="spellStart"/>
      <w:r w:rsidRPr="00223D69">
        <w:rPr>
          <w:sz w:val="24"/>
        </w:rPr>
        <w:t>Alois</w:t>
      </w:r>
      <w:proofErr w:type="spellEnd"/>
      <w:r w:rsidRPr="00223D69">
        <w:rPr>
          <w:sz w:val="24"/>
        </w:rPr>
        <w:t xml:space="preserve"> Alzheimer</w:t>
      </w:r>
      <w:r w:rsidRPr="00223D69">
        <w:rPr>
          <w:rFonts w:hAnsi="宋体"/>
          <w:sz w:val="24"/>
        </w:rPr>
        <w:t>描述。</w:t>
      </w:r>
    </w:p>
    <w:p w:rsidR="001E56BF" w:rsidRDefault="001E56BF" w:rsidP="00223D69">
      <w:pPr>
        <w:spacing w:line="400" w:lineRule="exact"/>
        <w:ind w:left="-40" w:firstLineChars="200" w:firstLine="480"/>
        <w:rPr>
          <w:rFonts w:ascii="宋体" w:hAnsi="宋体"/>
          <w:sz w:val="24"/>
        </w:rPr>
      </w:pPr>
      <w:r>
        <w:rPr>
          <w:rFonts w:ascii="宋体" w:hAnsi="宋体" w:hint="eastAsia"/>
          <w:sz w:val="24"/>
        </w:rPr>
        <w:t>．．．．．．．．．．</w:t>
      </w:r>
    </w:p>
    <w:p w:rsidR="00223D69" w:rsidRDefault="00223D69" w:rsidP="00223D69">
      <w:pPr>
        <w:spacing w:line="400" w:lineRule="exact"/>
        <w:ind w:left="-40" w:firstLineChars="200" w:firstLine="480"/>
        <w:rPr>
          <w:rFonts w:ascii="宋体" w:hAnsi="宋体"/>
          <w:sz w:val="24"/>
        </w:rPr>
      </w:pPr>
      <w:r>
        <w:rPr>
          <w:rFonts w:ascii="宋体" w:hAnsi="宋体" w:hint="eastAsia"/>
          <w:sz w:val="24"/>
        </w:rPr>
        <w:t>．．．．．．．．．．</w:t>
      </w:r>
    </w:p>
    <w:p w:rsidR="001E56BF" w:rsidRPr="00223D69" w:rsidRDefault="00223D69" w:rsidP="00223D69">
      <w:pPr>
        <w:spacing w:before="480" w:after="360" w:line="400" w:lineRule="exact"/>
        <w:rPr>
          <w:rFonts w:ascii="黑体" w:eastAsia="黑体" w:hAnsi="黑体"/>
          <w:sz w:val="28"/>
          <w:szCs w:val="28"/>
        </w:rPr>
      </w:pPr>
      <w:r w:rsidRPr="00223D69">
        <w:rPr>
          <w:rFonts w:ascii="黑体" w:eastAsia="黑体" w:hAnsi="黑体" w:hint="eastAsia"/>
          <w:sz w:val="28"/>
          <w:szCs w:val="28"/>
        </w:rPr>
        <w:t xml:space="preserve">1.2 </w:t>
      </w:r>
      <w:r w:rsidR="00E954D9">
        <w:rPr>
          <w:rFonts w:ascii="黑体" w:eastAsia="黑体" w:hAnsi="黑体" w:hint="eastAsia"/>
          <w:sz w:val="28"/>
          <w:szCs w:val="28"/>
        </w:rPr>
        <w:t xml:space="preserve"> </w:t>
      </w:r>
      <w:proofErr w:type="spellStart"/>
      <w:r w:rsidR="001E56BF" w:rsidRPr="00223D69">
        <w:rPr>
          <w:rFonts w:ascii="黑体" w:eastAsia="黑体" w:hAnsi="黑体" w:hint="eastAsia"/>
          <w:sz w:val="28"/>
          <w:szCs w:val="28"/>
        </w:rPr>
        <w:t>miRNA</w:t>
      </w:r>
      <w:proofErr w:type="spellEnd"/>
      <w:r w:rsidR="001E56BF" w:rsidRPr="00223D69">
        <w:rPr>
          <w:rFonts w:ascii="黑体" w:eastAsia="黑体" w:hAnsi="黑体" w:hint="eastAsia"/>
          <w:sz w:val="28"/>
          <w:szCs w:val="28"/>
        </w:rPr>
        <w:t>生物学功能概述</w:t>
      </w:r>
    </w:p>
    <w:p w:rsidR="00182F17" w:rsidRDefault="00182F17" w:rsidP="00223D69">
      <w:pPr>
        <w:spacing w:line="400" w:lineRule="exact"/>
        <w:ind w:firstLine="482"/>
        <w:rPr>
          <w:rFonts w:ascii="宋体" w:hAnsi="宋体"/>
          <w:sz w:val="24"/>
        </w:rPr>
      </w:pPr>
      <w:r>
        <w:rPr>
          <w:rFonts w:ascii="宋体" w:hAnsi="宋体" w:hint="eastAsia"/>
          <w:sz w:val="24"/>
        </w:rPr>
        <w:t>1993年，一个能够影响</w:t>
      </w:r>
      <w:proofErr w:type="gramStart"/>
      <w:r>
        <w:rPr>
          <w:rFonts w:ascii="宋体" w:hAnsi="宋体" w:hint="eastAsia"/>
          <w:sz w:val="24"/>
        </w:rPr>
        <w:t>秀丽隐杆线虫</w:t>
      </w:r>
      <w:proofErr w:type="gramEnd"/>
      <w:r>
        <w:rPr>
          <w:rFonts w:ascii="宋体" w:hAnsi="宋体" w:hint="eastAsia"/>
          <w:sz w:val="24"/>
        </w:rPr>
        <w:t>发育的基因被发现，这个基因的产物并非蛋白，而是一个不能编码蛋白的小片段RNA。它能通过反义RNA-RNA作用下调蛋白水平。</w:t>
      </w:r>
    </w:p>
    <w:p w:rsidR="00223D69" w:rsidRDefault="00223D69" w:rsidP="00223D69">
      <w:pPr>
        <w:spacing w:line="400" w:lineRule="exact"/>
        <w:ind w:firstLine="482"/>
        <w:rPr>
          <w:rFonts w:ascii="宋体" w:hAnsi="宋体"/>
          <w:sz w:val="24"/>
        </w:rPr>
      </w:pPr>
      <w:r>
        <w:rPr>
          <w:rFonts w:ascii="宋体" w:hAnsi="宋体" w:hint="eastAsia"/>
          <w:sz w:val="24"/>
        </w:rPr>
        <w:t>．．．．．．．．．．．</w:t>
      </w:r>
    </w:p>
    <w:p w:rsidR="00223D69" w:rsidRDefault="00223D69" w:rsidP="00223D69">
      <w:pPr>
        <w:spacing w:line="400" w:lineRule="exact"/>
        <w:ind w:firstLine="482"/>
        <w:rPr>
          <w:rFonts w:ascii="宋体" w:hAnsi="宋体"/>
          <w:sz w:val="24"/>
        </w:rPr>
      </w:pPr>
      <w:r>
        <w:rPr>
          <w:rFonts w:ascii="宋体" w:hAnsi="宋体" w:hint="eastAsia"/>
          <w:sz w:val="24"/>
        </w:rPr>
        <w:t>．．．．．．．．．．．</w:t>
      </w:r>
      <w:bookmarkStart w:id="7" w:name="_Toc398804272"/>
    </w:p>
    <w:p w:rsidR="00223D69" w:rsidRDefault="00223D69" w:rsidP="00223D69">
      <w:pPr>
        <w:spacing w:line="400" w:lineRule="exact"/>
        <w:ind w:firstLine="482"/>
        <w:rPr>
          <w:rFonts w:ascii="宋体" w:hAnsi="宋体"/>
          <w:sz w:val="24"/>
        </w:rPr>
      </w:pPr>
    </w:p>
    <w:p w:rsidR="00223D69" w:rsidRDefault="00223D69" w:rsidP="00223D69">
      <w:pPr>
        <w:spacing w:line="400" w:lineRule="exact"/>
        <w:ind w:firstLine="482"/>
        <w:rPr>
          <w:rFonts w:ascii="宋体" w:hAnsi="宋体"/>
          <w:sz w:val="24"/>
        </w:rPr>
      </w:pPr>
    </w:p>
    <w:p w:rsidR="00223D69" w:rsidRDefault="00223D69" w:rsidP="00223D69">
      <w:pPr>
        <w:spacing w:line="400" w:lineRule="exact"/>
        <w:ind w:firstLine="482"/>
        <w:rPr>
          <w:rFonts w:ascii="宋体" w:hAnsi="宋体"/>
          <w:sz w:val="24"/>
        </w:rPr>
      </w:pPr>
    </w:p>
    <w:p w:rsidR="00223D69" w:rsidRDefault="00223D69" w:rsidP="00223D69">
      <w:pPr>
        <w:spacing w:line="400" w:lineRule="exact"/>
        <w:ind w:firstLine="482"/>
        <w:rPr>
          <w:rFonts w:ascii="宋体" w:hAnsi="宋体"/>
          <w:sz w:val="24"/>
        </w:rPr>
      </w:pPr>
    </w:p>
    <w:p w:rsidR="00223D69" w:rsidRDefault="00223D69" w:rsidP="00223D69">
      <w:pPr>
        <w:spacing w:line="400" w:lineRule="exact"/>
        <w:ind w:firstLine="482"/>
        <w:rPr>
          <w:rFonts w:ascii="宋体" w:hAnsi="宋体"/>
          <w:sz w:val="24"/>
        </w:rPr>
      </w:pPr>
    </w:p>
    <w:p w:rsidR="00223D69" w:rsidRDefault="00223D69" w:rsidP="00223D69">
      <w:pPr>
        <w:spacing w:line="400" w:lineRule="exact"/>
        <w:ind w:firstLine="482"/>
        <w:rPr>
          <w:rFonts w:ascii="宋体" w:hAnsi="宋体"/>
          <w:sz w:val="24"/>
        </w:rPr>
      </w:pPr>
    </w:p>
    <w:p w:rsidR="003A2761" w:rsidRPr="00223D69" w:rsidRDefault="003A2761" w:rsidP="00223D69">
      <w:pPr>
        <w:spacing w:line="400" w:lineRule="exact"/>
        <w:ind w:firstLine="482"/>
        <w:rPr>
          <w:rFonts w:ascii="宋体" w:hAnsi="宋体"/>
          <w:sz w:val="24"/>
        </w:rPr>
      </w:pPr>
    </w:p>
    <w:p w:rsidR="00E6325C" w:rsidRPr="003A2761" w:rsidRDefault="00E6325C" w:rsidP="003A2761">
      <w:pPr>
        <w:pStyle w:val="1"/>
        <w:jc w:val="center"/>
        <w:rPr>
          <w:rFonts w:ascii="黑体" w:eastAsia="黑体" w:hAnsi="黑体"/>
          <w:b w:val="0"/>
          <w:sz w:val="32"/>
          <w:szCs w:val="32"/>
        </w:rPr>
      </w:pPr>
      <w:r w:rsidRPr="00BB5371">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二</w:t>
      </w:r>
      <w:r w:rsidRPr="00BB5371">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00223D69">
        <w:rPr>
          <w:rFonts w:ascii="黑体" w:eastAsia="黑体" w:hAnsi="黑体" w:hint="eastAsia"/>
          <w:b w:val="0"/>
          <w:sz w:val="32"/>
          <w:szCs w:val="32"/>
        </w:rPr>
        <w:t>综述</w:t>
      </w:r>
      <w:bookmarkEnd w:id="7"/>
    </w:p>
    <w:p w:rsidR="00E6325C" w:rsidRPr="00CA1CE7" w:rsidRDefault="00FA162C" w:rsidP="00BB5371">
      <w:pPr>
        <w:pStyle w:val="2"/>
        <w:spacing w:before="480" w:after="120" w:line="400" w:lineRule="exact"/>
        <w:rPr>
          <w:rFonts w:ascii="Times New Roman" w:eastAsia="黑体" w:hAnsi="Times New Roman" w:cs="Times New Roman"/>
          <w:b w:val="0"/>
          <w:sz w:val="21"/>
          <w:szCs w:val="21"/>
        </w:rPr>
      </w:pPr>
      <w:bookmarkStart w:id="8" w:name="_Toc398804273"/>
      <w:r w:rsidRPr="00CA1CE7">
        <w:rPr>
          <w:rFonts w:ascii="Times New Roman" w:eastAsia="黑体" w:hAnsi="Times New Roman" w:cs="Times New Roman"/>
          <w:b w:val="0"/>
          <w:sz w:val="28"/>
          <w:szCs w:val="28"/>
        </w:rPr>
        <w:t xml:space="preserve">2.1 </w:t>
      </w:r>
      <w:r w:rsidR="00BA3919" w:rsidRPr="00CA1CE7">
        <w:rPr>
          <w:rFonts w:ascii="Times New Roman" w:eastAsia="黑体" w:hAnsi="Times New Roman" w:cs="Times New Roman"/>
          <w:b w:val="0"/>
          <w:sz w:val="28"/>
          <w:szCs w:val="28"/>
        </w:rPr>
        <w:t xml:space="preserve"> </w:t>
      </w:r>
      <w:bookmarkEnd w:id="8"/>
      <w:r w:rsidR="003A2761" w:rsidRPr="00CA1CE7">
        <w:rPr>
          <w:rFonts w:ascii="Times New Roman" w:eastAsia="黑体" w:hAnsi="黑体" w:cs="Times New Roman"/>
          <w:b w:val="0"/>
          <w:sz w:val="28"/>
          <w:szCs w:val="28"/>
        </w:rPr>
        <w:t>生长抑制因子家族简介</w:t>
      </w:r>
    </w:p>
    <w:p w:rsidR="00CA1CE7" w:rsidRPr="00CA1CE7" w:rsidRDefault="001E1F76" w:rsidP="006E78C3">
      <w:pPr>
        <w:spacing w:line="400" w:lineRule="exact"/>
        <w:ind w:firstLineChars="177" w:firstLine="425"/>
        <w:rPr>
          <w:sz w:val="24"/>
        </w:rPr>
      </w:pPr>
      <w:r w:rsidRPr="00CA1CE7">
        <w:rPr>
          <w:sz w:val="24"/>
        </w:rPr>
        <w:t>1996</w:t>
      </w:r>
      <w:r w:rsidRPr="00CA1CE7">
        <w:rPr>
          <w:rFonts w:hAnsi="宋体"/>
          <w:sz w:val="24"/>
        </w:rPr>
        <w:t>年，</w:t>
      </w:r>
      <w:proofErr w:type="spellStart"/>
      <w:r w:rsidR="00CA1CE7" w:rsidRPr="00CA1CE7">
        <w:rPr>
          <w:sz w:val="24"/>
        </w:rPr>
        <w:t>KarlRiabowol</w:t>
      </w:r>
      <w:proofErr w:type="spellEnd"/>
      <w:r w:rsidR="00CA1CE7" w:rsidRPr="00CA1CE7">
        <w:rPr>
          <w:rFonts w:hAnsi="宋体"/>
          <w:sz w:val="24"/>
        </w:rPr>
        <w:t>实验室在人类乳腺癌抑癌基因筛选中首次鉴定并克隆了第一个生长抑制因子家族成员</w:t>
      </w:r>
      <w:r w:rsidR="00914DFE" w:rsidRPr="00914DFE">
        <w:rPr>
          <w:rFonts w:asciiTheme="minorEastAsia" w:eastAsiaTheme="minorEastAsia" w:hAnsiTheme="minorEastAsia" w:hint="eastAsia"/>
          <w:sz w:val="24"/>
          <w:highlight w:val="yellow"/>
          <w:vertAlign w:val="superscript"/>
        </w:rPr>
        <w:t>[1]</w:t>
      </w:r>
      <w:r w:rsidR="00CA1CE7" w:rsidRPr="00CA1CE7">
        <w:rPr>
          <w:rFonts w:hAnsi="宋体"/>
          <w:sz w:val="24"/>
        </w:rPr>
        <w:t>。</w:t>
      </w:r>
    </w:p>
    <w:p w:rsidR="00CA1CE7" w:rsidRDefault="00CA1CE7" w:rsidP="006E78C3">
      <w:pPr>
        <w:spacing w:line="400" w:lineRule="exact"/>
        <w:ind w:firstLineChars="177" w:firstLine="425"/>
        <w:rPr>
          <w:rFonts w:ascii="宋体" w:hAnsi="宋体"/>
          <w:sz w:val="24"/>
        </w:rPr>
      </w:pPr>
      <w:r>
        <w:rPr>
          <w:rFonts w:ascii="宋体" w:hAnsi="宋体" w:hint="eastAsia"/>
          <w:sz w:val="24"/>
        </w:rPr>
        <w:t>后来的EST数据库的搜寻和比对中逐渐鉴定出了家族的另外4个成员，发现其从酵母到人中高度保守</w:t>
      </w:r>
      <w:r w:rsidR="00914DFE" w:rsidRPr="00914DFE">
        <w:rPr>
          <w:rFonts w:ascii="宋体" w:hAnsi="宋体" w:hint="eastAsia"/>
          <w:sz w:val="24"/>
          <w:highlight w:val="yellow"/>
          <w:vertAlign w:val="superscript"/>
        </w:rPr>
        <w:t>[</w:t>
      </w:r>
      <w:r w:rsidR="00914DFE">
        <w:rPr>
          <w:rFonts w:ascii="宋体" w:hAnsi="宋体" w:hint="eastAsia"/>
          <w:sz w:val="24"/>
          <w:highlight w:val="yellow"/>
          <w:vertAlign w:val="superscript"/>
        </w:rPr>
        <w:t>2,3</w:t>
      </w:r>
      <w:r w:rsidR="00914DFE" w:rsidRPr="00914DFE">
        <w:rPr>
          <w:rFonts w:ascii="宋体" w:hAnsi="宋体" w:hint="eastAsia"/>
          <w:sz w:val="24"/>
          <w:highlight w:val="yellow"/>
          <w:vertAlign w:val="superscript"/>
        </w:rPr>
        <w:t>]</w:t>
      </w:r>
      <w:r>
        <w:rPr>
          <w:rFonts w:ascii="宋体" w:hAnsi="宋体" w:hint="eastAsia"/>
          <w:sz w:val="24"/>
        </w:rPr>
        <w:t>。</w:t>
      </w:r>
    </w:p>
    <w:p w:rsidR="00CA1CE7" w:rsidRDefault="00CA1CE7" w:rsidP="006E78C3">
      <w:pPr>
        <w:spacing w:line="400" w:lineRule="exact"/>
        <w:ind w:firstLineChars="177" w:firstLine="425"/>
        <w:rPr>
          <w:rFonts w:ascii="宋体" w:hAnsi="宋体"/>
          <w:sz w:val="24"/>
        </w:rPr>
      </w:pPr>
      <w:r>
        <w:rPr>
          <w:rFonts w:ascii="宋体" w:hAnsi="宋体" w:hint="eastAsia"/>
          <w:sz w:val="24"/>
        </w:rPr>
        <w:t>．．．．．．．．</w:t>
      </w:r>
    </w:p>
    <w:p w:rsidR="00CA1CE7" w:rsidRDefault="00CA1CE7" w:rsidP="00CA1CE7">
      <w:pPr>
        <w:spacing w:line="400" w:lineRule="exact"/>
        <w:ind w:firstLineChars="177" w:firstLine="425"/>
        <w:rPr>
          <w:rFonts w:ascii="宋体" w:hAnsi="宋体"/>
          <w:sz w:val="24"/>
        </w:rPr>
      </w:pPr>
      <w:r>
        <w:rPr>
          <w:rFonts w:ascii="宋体" w:hAnsi="宋体" w:hint="eastAsia"/>
          <w:sz w:val="24"/>
        </w:rPr>
        <w:t>．．．．．．．．</w:t>
      </w:r>
    </w:p>
    <w:p w:rsidR="00CA1CE7" w:rsidRPr="00CA1CE7" w:rsidRDefault="00CA1CE7" w:rsidP="00CA1CE7">
      <w:pPr>
        <w:spacing w:before="240" w:after="120" w:line="400" w:lineRule="exact"/>
        <w:rPr>
          <w:rFonts w:ascii="黑体" w:eastAsia="黑体" w:hAnsi="黑体"/>
          <w:sz w:val="26"/>
          <w:szCs w:val="26"/>
        </w:rPr>
      </w:pPr>
      <w:r w:rsidRPr="00CA1CE7">
        <w:rPr>
          <w:rFonts w:ascii="黑体" w:eastAsia="黑体" w:hAnsi="黑体" w:hint="eastAsia"/>
          <w:sz w:val="26"/>
          <w:szCs w:val="26"/>
        </w:rPr>
        <w:t>2.1.1 生长抑制因子家族的结构特征</w:t>
      </w:r>
    </w:p>
    <w:p w:rsidR="00CA1CE7" w:rsidRDefault="00CA1CE7" w:rsidP="00CA1CE7">
      <w:pPr>
        <w:spacing w:line="400" w:lineRule="exact"/>
        <w:ind w:firstLine="480"/>
        <w:rPr>
          <w:rFonts w:ascii="宋体" w:hAnsi="宋体"/>
          <w:sz w:val="24"/>
        </w:rPr>
      </w:pPr>
      <w:r>
        <w:rPr>
          <w:rFonts w:ascii="宋体" w:hAnsi="宋体" w:hint="eastAsia"/>
          <w:sz w:val="24"/>
        </w:rPr>
        <w:t>所有的哺乳动物细胞中的蛋白成员都存在多种剪接体形式</w:t>
      </w:r>
      <w:r w:rsidR="000E7D34" w:rsidRPr="000E7D34">
        <w:rPr>
          <w:rFonts w:ascii="宋体" w:hAnsi="宋体" w:hint="eastAsia"/>
          <w:sz w:val="24"/>
          <w:highlight w:val="yellow"/>
          <w:vertAlign w:val="superscript"/>
        </w:rPr>
        <w:t>[1]45-48</w:t>
      </w:r>
      <w:r>
        <w:rPr>
          <w:rFonts w:ascii="宋体" w:hAnsi="宋体" w:hint="eastAsia"/>
          <w:sz w:val="24"/>
        </w:rPr>
        <w:t>，但其核定位序列及植物同源</w:t>
      </w:r>
      <w:proofErr w:type="gramStart"/>
      <w:r>
        <w:rPr>
          <w:rFonts w:ascii="宋体" w:hAnsi="宋体" w:hint="eastAsia"/>
          <w:sz w:val="24"/>
        </w:rPr>
        <w:t>结构域却高度</w:t>
      </w:r>
      <w:proofErr w:type="gramEnd"/>
      <w:r>
        <w:rPr>
          <w:rFonts w:ascii="宋体" w:hAnsi="宋体" w:hint="eastAsia"/>
          <w:sz w:val="24"/>
        </w:rPr>
        <w:t>保守</w:t>
      </w:r>
      <w:r w:rsidR="00914DFE" w:rsidRPr="00914DFE">
        <w:rPr>
          <w:rFonts w:ascii="宋体" w:hAnsi="宋体" w:hint="eastAsia"/>
          <w:sz w:val="24"/>
          <w:highlight w:val="yellow"/>
          <w:vertAlign w:val="superscript"/>
        </w:rPr>
        <w:t>[4-6]</w:t>
      </w:r>
      <w:r>
        <w:rPr>
          <w:rFonts w:ascii="宋体" w:hAnsi="宋体" w:hint="eastAsia"/>
          <w:sz w:val="24"/>
        </w:rPr>
        <w:t>。</w:t>
      </w:r>
    </w:p>
    <w:p w:rsidR="00CA1CE7" w:rsidRDefault="00CA1CE7" w:rsidP="00CA1CE7">
      <w:pPr>
        <w:spacing w:line="400" w:lineRule="exact"/>
        <w:ind w:firstLine="480"/>
        <w:rPr>
          <w:rFonts w:ascii="宋体" w:hAnsi="宋体"/>
          <w:sz w:val="24"/>
        </w:rPr>
      </w:pPr>
      <w:r>
        <w:rPr>
          <w:rFonts w:ascii="宋体" w:hAnsi="宋体" w:hint="eastAsia"/>
          <w:sz w:val="24"/>
        </w:rPr>
        <w:t>．．．．．．</w:t>
      </w:r>
    </w:p>
    <w:p w:rsidR="00CA1CE7" w:rsidRDefault="00CA1CE7" w:rsidP="00CA1CE7">
      <w:pPr>
        <w:spacing w:line="400" w:lineRule="exact"/>
        <w:ind w:firstLine="480"/>
        <w:rPr>
          <w:rFonts w:ascii="宋体" w:hAnsi="宋体"/>
          <w:sz w:val="24"/>
        </w:rPr>
      </w:pPr>
      <w:r>
        <w:rPr>
          <w:rFonts w:ascii="宋体" w:hAnsi="宋体" w:hint="eastAsia"/>
          <w:sz w:val="24"/>
        </w:rPr>
        <w:t>．．．．．．</w:t>
      </w: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Default="00A7786F" w:rsidP="00CA1CE7">
      <w:pPr>
        <w:spacing w:line="400" w:lineRule="exact"/>
        <w:ind w:firstLine="480"/>
        <w:rPr>
          <w:rFonts w:ascii="宋体" w:hAnsi="宋体"/>
          <w:sz w:val="24"/>
        </w:rPr>
      </w:pPr>
    </w:p>
    <w:p w:rsidR="00A7786F" w:rsidRPr="00CA1CE7" w:rsidRDefault="00A7786F" w:rsidP="00CA1CE7">
      <w:pPr>
        <w:spacing w:line="400" w:lineRule="exact"/>
        <w:ind w:firstLine="480"/>
        <w:rPr>
          <w:rFonts w:ascii="宋体" w:hAnsi="宋体"/>
          <w:sz w:val="24"/>
        </w:rPr>
      </w:pPr>
    </w:p>
    <w:p w:rsidR="00547AEE" w:rsidRPr="00980DAF" w:rsidRDefault="00980DAF" w:rsidP="00980DAF">
      <w:pPr>
        <w:pStyle w:val="1"/>
        <w:jc w:val="center"/>
        <w:rPr>
          <w:rFonts w:ascii="黑体" w:eastAsia="黑体" w:hAnsi="黑体"/>
          <w:b w:val="0"/>
          <w:sz w:val="32"/>
          <w:szCs w:val="32"/>
        </w:rPr>
      </w:pPr>
      <w:bookmarkStart w:id="9" w:name="_Toc398804274"/>
      <w:r w:rsidRPr="00980DAF">
        <w:rPr>
          <w:rFonts w:ascii="黑体" w:eastAsia="黑体" w:hAnsi="黑体" w:hint="eastAsia"/>
          <w:b w:val="0"/>
          <w:sz w:val="32"/>
          <w:szCs w:val="32"/>
        </w:rPr>
        <w:lastRenderedPageBreak/>
        <w:t>第</w:t>
      </w:r>
      <w:r w:rsidR="008B27F2">
        <w:rPr>
          <w:rFonts w:ascii="黑体" w:eastAsia="黑体" w:hAnsi="黑体" w:hint="eastAsia"/>
          <w:b w:val="0"/>
          <w:sz w:val="32"/>
          <w:szCs w:val="32"/>
        </w:rPr>
        <w:t>三</w:t>
      </w:r>
      <w:r w:rsidRPr="00980DAF">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980DAF">
        <w:rPr>
          <w:rFonts w:ascii="黑体" w:eastAsia="黑体" w:hAnsi="黑体" w:hint="eastAsia"/>
          <w:b w:val="0"/>
          <w:sz w:val="32"/>
          <w:szCs w:val="32"/>
        </w:rPr>
        <w:t>图表示例</w:t>
      </w:r>
      <w:r w:rsidR="002D2A4C">
        <w:rPr>
          <w:rStyle w:val="a9"/>
          <w:rFonts w:ascii="黑体" w:eastAsia="黑体" w:hAnsi="黑体"/>
          <w:b w:val="0"/>
          <w:sz w:val="32"/>
          <w:szCs w:val="32"/>
        </w:rPr>
        <w:footnoteReference w:id="2"/>
      </w:r>
      <w:bookmarkEnd w:id="9"/>
    </w:p>
    <w:p w:rsidR="00547AEE" w:rsidRDefault="00547AEE" w:rsidP="00FF1608">
      <w:pPr>
        <w:spacing w:line="400" w:lineRule="exact"/>
        <w:ind w:firstLineChars="177" w:firstLine="425"/>
        <w:rPr>
          <w:rFonts w:ascii="宋体" w:hAnsi="宋体"/>
          <w:sz w:val="24"/>
        </w:rPr>
      </w:pPr>
    </w:p>
    <w:p w:rsidR="00547AEE" w:rsidRDefault="00547AEE" w:rsidP="00FF1608">
      <w:pPr>
        <w:spacing w:line="400" w:lineRule="exact"/>
        <w:ind w:firstLineChars="177" w:firstLine="425"/>
        <w:rPr>
          <w:rFonts w:ascii="宋体" w:hAnsi="宋体"/>
          <w:sz w:val="24"/>
        </w:rPr>
      </w:pPr>
    </w:p>
    <w:p w:rsidR="00FF1608" w:rsidRDefault="00547AEE" w:rsidP="00547AEE">
      <w:r w:rsidRPr="00547AEE">
        <w:rPr>
          <w:rFonts w:hint="eastAsia"/>
          <w:noProof/>
        </w:rPr>
        <w:drawing>
          <wp:inline distT="0" distB="0" distL="0" distR="0">
            <wp:extent cx="5688000" cy="2703600"/>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rsidR="00D9681A" w:rsidRPr="00F841C2" w:rsidRDefault="00D9681A" w:rsidP="00547AEE">
      <w:pPr>
        <w:jc w:val="center"/>
        <w:rPr>
          <w:rFonts w:ascii="宋体" w:hAnsi="宋体"/>
          <w:sz w:val="22"/>
          <w:szCs w:val="22"/>
        </w:rPr>
      </w:pPr>
      <w:r w:rsidRPr="00F841C2">
        <w:rPr>
          <w:rFonts w:ascii="宋体" w:hAnsi="宋体" w:hint="eastAsia"/>
          <w:sz w:val="22"/>
          <w:szCs w:val="22"/>
        </w:rPr>
        <w:t>图</w:t>
      </w:r>
      <w:r w:rsidR="00980DAF" w:rsidRPr="00BA3919">
        <w:rPr>
          <w:sz w:val="22"/>
          <w:szCs w:val="22"/>
        </w:rPr>
        <w:t>3</w:t>
      </w:r>
      <w:r w:rsidRPr="00BA3919">
        <w:rPr>
          <w:sz w:val="22"/>
          <w:szCs w:val="22"/>
        </w:rPr>
        <w:t>.15</w:t>
      </w:r>
      <w:r w:rsidRPr="00F841C2">
        <w:rPr>
          <w:rFonts w:ascii="宋体" w:hAnsi="宋体" w:hint="eastAsia"/>
          <w:sz w:val="22"/>
          <w:szCs w:val="22"/>
        </w:rPr>
        <w:t xml:space="preserve"> 全球NAT-CO2-2007清单与PKU-CO2-2007比较的空间示意图</w:t>
      </w:r>
    </w:p>
    <w:p w:rsidR="00D9681A" w:rsidRDefault="00D9681A" w:rsidP="00547AEE">
      <w:pPr>
        <w:ind w:firstLineChars="177" w:firstLine="425"/>
        <w:rPr>
          <w:rFonts w:ascii="宋体" w:hAnsi="宋体"/>
          <w:sz w:val="24"/>
        </w:rPr>
      </w:pPr>
    </w:p>
    <w:p w:rsidR="00D9681A" w:rsidRDefault="006E4E2D" w:rsidP="000A3494">
      <w:pPr>
        <w:spacing w:line="400" w:lineRule="exact"/>
        <w:ind w:firstLineChars="177" w:firstLine="425"/>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003040" cy="497205"/>
                <wp:effectExtent l="6985" t="11430" r="952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497205"/>
                        </a:xfrm>
                        <a:prstGeom prst="rect">
                          <a:avLst/>
                        </a:prstGeom>
                        <a:solidFill>
                          <a:srgbClr val="FFFFFF"/>
                        </a:solidFill>
                        <a:ln w="9525">
                          <a:solidFill>
                            <a:srgbClr val="000000"/>
                          </a:solidFill>
                          <a:miter lim="800000"/>
                          <a:headEnd/>
                          <a:tailEnd/>
                        </a:ln>
                      </wps:spPr>
                      <wps:txbx>
                        <w:txbxContent>
                          <w:p w:rsidR="004364F1" w:rsidRPr="000A3494" w:rsidRDefault="004364F1">
                            <w:pPr>
                              <w:rPr>
                                <w:b/>
                                <w:color w:val="FF0000"/>
                              </w:rPr>
                            </w:pPr>
                            <w:r w:rsidRPr="000A3494">
                              <w:rPr>
                                <w:rFonts w:hint="eastAsia"/>
                                <w:b/>
                                <w:color w:val="FF0000"/>
                              </w:rPr>
                              <w:t>注意：图名必须是中文。如需英文图名，应中英文对照，</w:t>
                            </w:r>
                            <w:proofErr w:type="gramStart"/>
                            <w:r w:rsidRPr="000A3494">
                              <w:rPr>
                                <w:rFonts w:hint="eastAsia"/>
                                <w:b/>
                                <w:color w:val="FF0000"/>
                              </w:rPr>
                              <w:t>英文图序和</w:t>
                            </w:r>
                            <w:proofErr w:type="gramEnd"/>
                            <w:r w:rsidRPr="000A3494">
                              <w:rPr>
                                <w:rFonts w:hint="eastAsia"/>
                                <w:b/>
                                <w:color w:val="FF0000"/>
                              </w:rPr>
                              <w:t>图名另起一行放中文下方。英文序号和内容应和中文一致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0;margin-top:0;width:315.2pt;height:39.1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a/KQIAAFcEAAAOAAAAZHJzL2Uyb0RvYy54bWysVNtu2zAMfR+wfxD0vthJk60x4hRdugwD&#10;ugvQ7gNkWbaF6TZKiZ19fSk5SbPbyzA/CJJIHZLnkF7dDFqRvQAvrSnpdJJTIgy3tTRtSb8+bl9d&#10;U+IDMzVT1oiSHoSnN+uXL1a9K8TMdlbVAgiCGF/0rqRdCK7IMs87oZmfWCcMGhsLmgU8QpvVwHpE&#10;1yqb5fnrrLdQO7BceI+3d6ORrhN+0wgePjeNF4GokmJuIa2Q1iqu2XrFihaY6yQ/psH+IQvNpMGg&#10;Z6g7FhjZgfwNSksO1tsmTLjVmW0ayUWqAauZ5r9U89AxJ1ItSI53Z5r8/4Pln/ZfgMi6pFeUGKZR&#10;okcxBPLWDmQW2emdL9DpwaFbGPAaVU6Vendv+TdPjN10zLTiFsD2nWA1ZjeNL7OLpyOOjyBV/9HW&#10;GIbtgk1AQwM6UodkEERHlQ5nZWIqHC/neX6Vz9HE0TZfvpnlixSCFafXDnx4L6wmcVNSQOUTOtvf&#10;+xCzYcXJJQbzVsl6K5VKB2irjQKyZ9gl2/Qd0X9yU4b0JV0uZouRgL9C5On7E4SWAdtdSV3S67MT&#10;KyJt70ydmjEwqcY9pqzMkcdI3UhiGKohCZZIjhxXtj4gsWDH7sZpxE1n4QclPXZ2Sf33HQNBifpg&#10;UJzldB6ZDOkwXyCXlMClpbq0MMMRqqSBknG7CeP47BzItsNIp3a4RUG3MnH9nNUxfezeJMFx0uJ4&#10;XJ6T1/P/YP0EAAD//wMAUEsDBBQABgAIAAAAIQBYdC6n2wAAAAQBAAAPAAAAZHJzL2Rvd25yZXYu&#10;eG1sTI/BbsIwEETvlfoP1iL1gopTUlKUxkEFiVNPpPS+xNskIl6ntoHw93V7KZeVRjOaeVusRtOL&#10;MznfWVbwNEtAENdWd9wo2H9sH5cgfEDW2FsmBVfysCrv7wrMtb3wjs5VaEQsYZ+jgjaEIZfS1y0Z&#10;9DM7EEfvyzqDIUrXSO3wEstNL+dJkkmDHceFFgfatFQfq5NRkH1X6fT9U095d92uXW0WerNfKPUw&#10;Gd9eQQQaw38YfvEjOpSR6WBPrL3oFcRHwt+NXpYmzyAOCl6WKciykLfw5Q8AAAD//wMAUEsBAi0A&#10;FAAGAAgAAAAhALaDOJL+AAAA4QEAABMAAAAAAAAAAAAAAAAAAAAAAFtDb250ZW50X1R5cGVzXS54&#10;bWxQSwECLQAUAAYACAAAACEAOP0h/9YAAACUAQAACwAAAAAAAAAAAAAAAAAvAQAAX3JlbHMvLnJl&#10;bHNQSwECLQAUAAYACAAAACEAi1eWvykCAABXBAAADgAAAAAAAAAAAAAAAAAuAgAAZHJzL2Uyb0Rv&#10;Yy54bWxQSwECLQAUAAYACAAAACEAWHQup9sAAAAEAQAADwAAAAAAAAAAAAAAAACDBAAAZHJzL2Rv&#10;d25yZXYueG1sUEsFBgAAAAAEAAQA8wAAAIsFAAAAAA==&#10;">
                <v:textbox style="mso-fit-shape-to-text:t">
                  <w:txbxContent>
                    <w:p w:rsidR="004364F1" w:rsidRPr="000A3494" w:rsidRDefault="004364F1">
                      <w:pPr>
                        <w:rPr>
                          <w:b/>
                          <w:color w:val="FF0000"/>
                        </w:rPr>
                      </w:pPr>
                      <w:r w:rsidRPr="000A3494">
                        <w:rPr>
                          <w:rFonts w:hint="eastAsia"/>
                          <w:b/>
                          <w:color w:val="FF0000"/>
                        </w:rPr>
                        <w:t>注意：图名必须是中文。如需英文图名，应中英文对照，英文图序和图名另起一行放中文下方。英文序号和内容应和中文一致</w:t>
                      </w:r>
                    </w:p>
                  </w:txbxContent>
                </v:textbox>
              </v:shape>
            </w:pict>
          </mc:Fallback>
        </mc:AlternateContent>
      </w:r>
    </w:p>
    <w:p w:rsidR="00CA604C" w:rsidRDefault="00CA604C"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Pr="002562E6" w:rsidRDefault="00CA604C" w:rsidP="00CA604C">
      <w:pPr>
        <w:spacing w:before="240" w:after="120"/>
        <w:jc w:val="center"/>
        <w:rPr>
          <w:rFonts w:ascii="宋体" w:hAnsi="宋体"/>
          <w:sz w:val="22"/>
          <w:szCs w:val="22"/>
        </w:rPr>
      </w:pPr>
      <w:bookmarkStart w:id="10" w:name="_Toc353058547"/>
      <w:r w:rsidRPr="002562E6">
        <w:rPr>
          <w:rFonts w:ascii="宋体" w:hAnsi="宋体"/>
          <w:sz w:val="22"/>
          <w:szCs w:val="22"/>
        </w:rPr>
        <w:t>表</w:t>
      </w:r>
      <w:r w:rsidRPr="00BA3919">
        <w:rPr>
          <w:sz w:val="22"/>
          <w:szCs w:val="22"/>
        </w:rPr>
        <w:t>3.5</w:t>
      </w:r>
      <w:r w:rsidRPr="002562E6">
        <w:rPr>
          <w:rFonts w:ascii="宋体" w:hAnsi="宋体"/>
          <w:sz w:val="22"/>
          <w:szCs w:val="22"/>
        </w:rPr>
        <w:t xml:space="preserve"> 室外细菌气溶胶香农-维纳指数（</w:t>
      </w:r>
      <w:r w:rsidRPr="00BA3919">
        <w:rPr>
          <w:sz w:val="22"/>
          <w:szCs w:val="22"/>
        </w:rPr>
        <w:t>H</w:t>
      </w:r>
      <w:r w:rsidRPr="002562E6">
        <w:rPr>
          <w:rFonts w:ascii="宋体" w:hAnsi="宋体"/>
          <w:sz w:val="22"/>
          <w:szCs w:val="22"/>
        </w:rPr>
        <w:t>）和均匀性指数（</w:t>
      </w:r>
      <w:r w:rsidRPr="00BA3919">
        <w:rPr>
          <w:sz w:val="22"/>
          <w:szCs w:val="22"/>
        </w:rPr>
        <w:t>E</w:t>
      </w:r>
      <w:r w:rsidRPr="002562E6">
        <w:rPr>
          <w:rFonts w:ascii="宋体" w:hAnsi="宋体"/>
          <w:sz w:val="22"/>
          <w:szCs w:val="22"/>
        </w:rPr>
        <w:t>）</w:t>
      </w:r>
      <w:bookmarkEnd w:id="10"/>
    </w:p>
    <w:tbl>
      <w:tblPr>
        <w:tblW w:w="9354" w:type="dxa"/>
        <w:jc w:val="center"/>
        <w:tblBorders>
          <w:top w:val="single" w:sz="4" w:space="0" w:color="auto"/>
          <w:bottom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CA604C" w:rsidRPr="00980DAF" w:rsidTr="004364F1">
        <w:trPr>
          <w:trHeight w:val="244"/>
          <w:jc w:val="center"/>
        </w:trPr>
        <w:tc>
          <w:tcPr>
            <w:tcW w:w="482" w:type="dxa"/>
            <w:vMerge w:val="restart"/>
            <w:tcBorders>
              <w:top w:val="single" w:sz="18" w:space="0" w:color="auto"/>
              <w:right w:val="nil"/>
            </w:tcBorders>
            <w:shd w:val="clear" w:color="auto" w:fill="auto"/>
            <w:noWrap/>
            <w:vAlign w:val="center"/>
            <w:hideMark/>
          </w:tcPr>
          <w:p w:rsidR="00CA604C" w:rsidRPr="00980DAF" w:rsidRDefault="00CA604C" w:rsidP="004364F1">
            <w:pPr>
              <w:widowControl/>
              <w:spacing w:before="60" w:after="60"/>
              <w:jc w:val="left"/>
              <w:rPr>
                <w:color w:val="000000"/>
                <w:kern w:val="0"/>
                <w:szCs w:val="21"/>
              </w:rPr>
            </w:pPr>
          </w:p>
        </w:tc>
        <w:tc>
          <w:tcPr>
            <w:tcW w:w="2942" w:type="dxa"/>
            <w:gridSpan w:val="4"/>
            <w:tcBorders>
              <w:top w:val="single" w:sz="18" w:space="0" w:color="auto"/>
              <w:left w:val="nil"/>
              <w:bottom w:val="single" w:sz="6" w:space="0" w:color="auto"/>
              <w:right w:val="nil"/>
            </w:tcBorders>
            <w:shd w:val="clear" w:color="auto" w:fill="auto"/>
            <w:noWrap/>
            <w:vAlign w:val="center"/>
            <w:hideMark/>
          </w:tcPr>
          <w:p w:rsidR="00CA604C" w:rsidRPr="00980DAF" w:rsidRDefault="00CA604C" w:rsidP="004364F1">
            <w:pPr>
              <w:widowControl/>
              <w:spacing w:before="60" w:after="60"/>
              <w:jc w:val="center"/>
              <w:rPr>
                <w:b/>
                <w:color w:val="000000"/>
                <w:kern w:val="0"/>
                <w:szCs w:val="21"/>
              </w:rPr>
            </w:pPr>
            <w:r w:rsidRPr="00980DAF">
              <w:rPr>
                <w:b/>
                <w:color w:val="000000"/>
                <w:kern w:val="0"/>
                <w:szCs w:val="21"/>
              </w:rPr>
              <w:t xml:space="preserve">Stage 1 (&gt;7.1 </w:t>
            </w:r>
            <w:proofErr w:type="spellStart"/>
            <w:r w:rsidRPr="00980DAF">
              <w:rPr>
                <w:b/>
                <w:color w:val="000000"/>
                <w:kern w:val="0"/>
                <w:szCs w:val="21"/>
              </w:rPr>
              <w:t>μm</w:t>
            </w:r>
            <w:proofErr w:type="spellEnd"/>
            <w:r w:rsidRPr="00980DAF">
              <w:rPr>
                <w:b/>
                <w:color w:val="000000"/>
                <w:kern w:val="0"/>
                <w:szCs w:val="21"/>
              </w:rPr>
              <w:t>)</w:t>
            </w:r>
          </w:p>
        </w:tc>
        <w:tc>
          <w:tcPr>
            <w:tcW w:w="2953" w:type="dxa"/>
            <w:gridSpan w:val="4"/>
            <w:tcBorders>
              <w:top w:val="single" w:sz="18" w:space="0" w:color="auto"/>
              <w:left w:val="nil"/>
              <w:bottom w:val="single" w:sz="6" w:space="0" w:color="auto"/>
              <w:right w:val="nil"/>
            </w:tcBorders>
            <w:vAlign w:val="center"/>
          </w:tcPr>
          <w:p w:rsidR="00CA604C" w:rsidRPr="00980DAF" w:rsidRDefault="00CA604C" w:rsidP="004364F1">
            <w:pPr>
              <w:widowControl/>
              <w:spacing w:before="60" w:after="60"/>
              <w:jc w:val="center"/>
              <w:rPr>
                <w:b/>
                <w:color w:val="000000"/>
                <w:kern w:val="0"/>
                <w:szCs w:val="21"/>
              </w:rPr>
            </w:pPr>
            <w:r w:rsidRPr="00980DAF">
              <w:rPr>
                <w:b/>
                <w:color w:val="000000"/>
                <w:kern w:val="0"/>
                <w:szCs w:val="21"/>
              </w:rPr>
              <w:t xml:space="preserve">Stage 2 (4.8-7.1 </w:t>
            </w:r>
            <w:proofErr w:type="spellStart"/>
            <w:r w:rsidRPr="00980DAF">
              <w:rPr>
                <w:b/>
                <w:color w:val="000000"/>
                <w:kern w:val="0"/>
                <w:szCs w:val="21"/>
              </w:rPr>
              <w:t>μm</w:t>
            </w:r>
            <w:proofErr w:type="spellEnd"/>
            <w:r w:rsidRPr="00980DAF">
              <w:rPr>
                <w:b/>
                <w:color w:val="000000"/>
                <w:kern w:val="0"/>
                <w:szCs w:val="21"/>
              </w:rPr>
              <w:t>)</w:t>
            </w:r>
          </w:p>
        </w:tc>
        <w:tc>
          <w:tcPr>
            <w:tcW w:w="2977" w:type="dxa"/>
            <w:gridSpan w:val="4"/>
            <w:tcBorders>
              <w:top w:val="single" w:sz="18" w:space="0" w:color="auto"/>
              <w:left w:val="nil"/>
              <w:bottom w:val="single" w:sz="6" w:space="0" w:color="auto"/>
            </w:tcBorders>
            <w:shd w:val="clear" w:color="auto" w:fill="auto"/>
            <w:noWrap/>
            <w:vAlign w:val="center"/>
            <w:hideMark/>
          </w:tcPr>
          <w:p w:rsidR="00CA604C" w:rsidRPr="00980DAF" w:rsidRDefault="00CA604C" w:rsidP="004364F1">
            <w:pPr>
              <w:widowControl/>
              <w:spacing w:before="60" w:after="60"/>
              <w:jc w:val="center"/>
              <w:rPr>
                <w:b/>
                <w:color w:val="000000"/>
                <w:kern w:val="0"/>
                <w:szCs w:val="21"/>
              </w:rPr>
            </w:pPr>
            <w:r w:rsidRPr="00980DAF">
              <w:rPr>
                <w:b/>
                <w:color w:val="000000"/>
                <w:kern w:val="0"/>
                <w:szCs w:val="21"/>
              </w:rPr>
              <w:t xml:space="preserve">Stage 3 (3.2-4.7 </w:t>
            </w:r>
            <w:proofErr w:type="spellStart"/>
            <w:r w:rsidRPr="00980DAF">
              <w:rPr>
                <w:b/>
                <w:color w:val="000000"/>
                <w:kern w:val="0"/>
                <w:szCs w:val="21"/>
              </w:rPr>
              <w:t>μm</w:t>
            </w:r>
            <w:proofErr w:type="spellEnd"/>
            <w:r w:rsidRPr="00980DAF">
              <w:rPr>
                <w:b/>
                <w:color w:val="000000"/>
                <w:kern w:val="0"/>
                <w:szCs w:val="21"/>
              </w:rPr>
              <w:t>)</w:t>
            </w:r>
          </w:p>
        </w:tc>
      </w:tr>
      <w:tr w:rsidR="00CA604C" w:rsidRPr="00980DAF" w:rsidTr="004364F1">
        <w:trPr>
          <w:trHeight w:val="244"/>
          <w:jc w:val="center"/>
        </w:trPr>
        <w:tc>
          <w:tcPr>
            <w:tcW w:w="482" w:type="dxa"/>
            <w:vMerge/>
            <w:tcBorders>
              <w:bottom w:val="single" w:sz="6" w:space="0" w:color="auto"/>
              <w:right w:val="nil"/>
            </w:tcBorders>
            <w:shd w:val="clear" w:color="auto" w:fill="auto"/>
            <w:noWrap/>
            <w:vAlign w:val="center"/>
            <w:hideMark/>
          </w:tcPr>
          <w:p w:rsidR="00CA604C" w:rsidRPr="00980DAF" w:rsidRDefault="00CA604C" w:rsidP="004364F1">
            <w:pPr>
              <w:widowControl/>
              <w:spacing w:before="60" w:after="60"/>
              <w:jc w:val="left"/>
              <w:rPr>
                <w:color w:val="000000"/>
                <w:kern w:val="0"/>
                <w:szCs w:val="21"/>
              </w:rPr>
            </w:pPr>
          </w:p>
        </w:tc>
        <w:tc>
          <w:tcPr>
            <w:tcW w:w="652"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Con</w:t>
            </w:r>
          </w:p>
        </w:tc>
        <w:tc>
          <w:tcPr>
            <w:tcW w:w="652" w:type="dxa"/>
            <w:tcBorders>
              <w:top w:val="single" w:sz="6" w:space="0" w:color="auto"/>
              <w:left w:val="nil"/>
              <w:bottom w:val="single" w:sz="6" w:space="0" w:color="auto"/>
              <w:right w:val="nil"/>
            </w:tcBorders>
            <w:vAlign w:val="center"/>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Low</w:t>
            </w:r>
          </w:p>
        </w:tc>
        <w:tc>
          <w:tcPr>
            <w:tcW w:w="980" w:type="dxa"/>
            <w:tcBorders>
              <w:top w:val="single" w:sz="6" w:space="0" w:color="auto"/>
              <w:left w:val="nil"/>
              <w:bottom w:val="single" w:sz="6" w:space="0" w:color="auto"/>
              <w:right w:val="nil"/>
            </w:tcBorders>
            <w:vAlign w:val="center"/>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Medium</w:t>
            </w:r>
          </w:p>
        </w:tc>
        <w:tc>
          <w:tcPr>
            <w:tcW w:w="658" w:type="dxa"/>
            <w:tcBorders>
              <w:top w:val="single" w:sz="6" w:space="0" w:color="auto"/>
              <w:left w:val="nil"/>
              <w:bottom w:val="single" w:sz="6" w:space="0" w:color="auto"/>
              <w:right w:val="nil"/>
            </w:tcBorders>
            <w:vAlign w:val="center"/>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High</w:t>
            </w:r>
          </w:p>
        </w:tc>
        <w:tc>
          <w:tcPr>
            <w:tcW w:w="685" w:type="dxa"/>
            <w:tcBorders>
              <w:top w:val="single" w:sz="6" w:space="0" w:color="auto"/>
              <w:left w:val="nil"/>
              <w:bottom w:val="single" w:sz="6" w:space="0" w:color="auto"/>
              <w:right w:val="nil"/>
            </w:tcBorders>
            <w:vAlign w:val="center"/>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Con</w:t>
            </w:r>
          </w:p>
        </w:tc>
        <w:tc>
          <w:tcPr>
            <w:tcW w:w="619" w:type="dxa"/>
            <w:tcBorders>
              <w:top w:val="single" w:sz="6" w:space="0" w:color="auto"/>
              <w:left w:val="nil"/>
              <w:bottom w:val="single" w:sz="6" w:space="0" w:color="auto"/>
              <w:right w:val="nil"/>
            </w:tcBorders>
            <w:vAlign w:val="center"/>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Low</w:t>
            </w:r>
          </w:p>
        </w:tc>
        <w:tc>
          <w:tcPr>
            <w:tcW w:w="980"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Medium</w:t>
            </w:r>
          </w:p>
        </w:tc>
        <w:tc>
          <w:tcPr>
            <w:tcW w:w="669"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High</w:t>
            </w:r>
          </w:p>
        </w:tc>
        <w:tc>
          <w:tcPr>
            <w:tcW w:w="709"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Con</w:t>
            </w:r>
          </w:p>
        </w:tc>
        <w:tc>
          <w:tcPr>
            <w:tcW w:w="627"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Low</w:t>
            </w:r>
          </w:p>
        </w:tc>
        <w:tc>
          <w:tcPr>
            <w:tcW w:w="993"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Medium</w:t>
            </w:r>
          </w:p>
        </w:tc>
        <w:tc>
          <w:tcPr>
            <w:tcW w:w="648" w:type="dxa"/>
            <w:tcBorders>
              <w:top w:val="single" w:sz="6" w:space="0" w:color="auto"/>
              <w:left w:val="nil"/>
              <w:bottom w:val="single" w:sz="6" w:space="0" w:color="auto"/>
            </w:tcBorders>
            <w:shd w:val="clear" w:color="auto" w:fill="auto"/>
            <w:noWrap/>
            <w:vAlign w:val="center"/>
            <w:hideMark/>
          </w:tcPr>
          <w:p w:rsidR="00CA604C" w:rsidRPr="00980DAF" w:rsidRDefault="00CA604C" w:rsidP="004364F1">
            <w:pPr>
              <w:widowControl/>
              <w:spacing w:before="60" w:after="60"/>
              <w:jc w:val="center"/>
              <w:rPr>
                <w:color w:val="000000"/>
                <w:kern w:val="0"/>
                <w:sz w:val="20"/>
                <w:szCs w:val="20"/>
              </w:rPr>
            </w:pPr>
            <w:r w:rsidRPr="00980DAF">
              <w:rPr>
                <w:color w:val="000000"/>
                <w:kern w:val="0"/>
                <w:sz w:val="20"/>
                <w:szCs w:val="20"/>
              </w:rPr>
              <w:t>High</w:t>
            </w:r>
          </w:p>
        </w:tc>
      </w:tr>
      <w:tr w:rsidR="00CA604C" w:rsidRPr="00980DAF" w:rsidTr="004364F1">
        <w:trPr>
          <w:trHeight w:val="244"/>
          <w:jc w:val="center"/>
        </w:trPr>
        <w:tc>
          <w:tcPr>
            <w:tcW w:w="482" w:type="dxa"/>
            <w:tcBorders>
              <w:top w:val="single" w:sz="6" w:space="0" w:color="auto"/>
              <w:bottom w:val="nil"/>
              <w:right w:val="nil"/>
            </w:tcBorders>
            <w:shd w:val="clear" w:color="auto" w:fill="auto"/>
            <w:noWrap/>
            <w:vAlign w:val="center"/>
            <w:hideMark/>
          </w:tcPr>
          <w:p w:rsidR="00CA604C" w:rsidRPr="00980DAF" w:rsidRDefault="00CA604C" w:rsidP="004364F1">
            <w:pPr>
              <w:widowControl/>
              <w:spacing w:before="60" w:after="60"/>
              <w:jc w:val="center"/>
              <w:rPr>
                <w:b/>
                <w:color w:val="000000"/>
                <w:kern w:val="0"/>
                <w:szCs w:val="21"/>
              </w:rPr>
            </w:pPr>
            <w:r w:rsidRPr="00980DAF">
              <w:rPr>
                <w:b/>
                <w:color w:val="000000"/>
                <w:kern w:val="0"/>
                <w:szCs w:val="21"/>
              </w:rPr>
              <w:t>H</w:t>
            </w:r>
          </w:p>
        </w:tc>
        <w:tc>
          <w:tcPr>
            <w:tcW w:w="652" w:type="dxa"/>
            <w:tcBorders>
              <w:top w:val="single" w:sz="6" w:space="0" w:color="auto"/>
              <w:left w:val="nil"/>
              <w:bottom w:val="nil"/>
              <w:right w:val="nil"/>
            </w:tcBorders>
            <w:shd w:val="clear" w:color="auto" w:fill="auto"/>
            <w:noWrap/>
            <w:vAlign w:val="center"/>
            <w:hideMark/>
          </w:tcPr>
          <w:p w:rsidR="00CA604C" w:rsidRPr="00980DAF" w:rsidRDefault="00CA604C" w:rsidP="004364F1">
            <w:pPr>
              <w:widowControl/>
              <w:spacing w:before="60" w:after="60"/>
              <w:jc w:val="center"/>
              <w:rPr>
                <w:b/>
                <w:color w:val="000000"/>
                <w:kern w:val="0"/>
                <w:szCs w:val="21"/>
              </w:rPr>
            </w:pPr>
            <w:r w:rsidRPr="00980DAF">
              <w:rPr>
                <w:b/>
                <w:color w:val="000000"/>
                <w:kern w:val="0"/>
                <w:szCs w:val="21"/>
              </w:rPr>
              <w:t>2.52</w:t>
            </w:r>
          </w:p>
        </w:tc>
        <w:tc>
          <w:tcPr>
            <w:tcW w:w="652" w:type="dxa"/>
            <w:tcBorders>
              <w:top w:val="single" w:sz="6" w:space="0" w:color="auto"/>
              <w:left w:val="nil"/>
              <w:bottom w:val="nil"/>
              <w:right w:val="nil"/>
            </w:tcBorders>
            <w:vAlign w:val="center"/>
          </w:tcPr>
          <w:p w:rsidR="00CA604C" w:rsidRPr="00980DAF" w:rsidRDefault="00CA604C" w:rsidP="004364F1">
            <w:pPr>
              <w:widowControl/>
              <w:spacing w:before="60" w:after="60"/>
              <w:jc w:val="center"/>
              <w:rPr>
                <w:color w:val="000000"/>
                <w:kern w:val="0"/>
                <w:szCs w:val="21"/>
              </w:rPr>
            </w:pPr>
            <w:r w:rsidRPr="00980DAF">
              <w:rPr>
                <w:color w:val="000000"/>
                <w:kern w:val="0"/>
                <w:szCs w:val="21"/>
              </w:rPr>
              <w:t>2.58</w:t>
            </w:r>
          </w:p>
        </w:tc>
        <w:tc>
          <w:tcPr>
            <w:tcW w:w="980" w:type="dxa"/>
            <w:tcBorders>
              <w:top w:val="single" w:sz="6" w:space="0" w:color="auto"/>
              <w:left w:val="nil"/>
              <w:bottom w:val="nil"/>
              <w:right w:val="nil"/>
            </w:tcBorders>
            <w:vAlign w:val="center"/>
          </w:tcPr>
          <w:p w:rsidR="00CA604C" w:rsidRPr="00980DAF" w:rsidRDefault="00CA604C" w:rsidP="004364F1">
            <w:pPr>
              <w:widowControl/>
              <w:spacing w:before="60" w:after="60"/>
              <w:jc w:val="center"/>
              <w:rPr>
                <w:color w:val="000000"/>
                <w:kern w:val="0"/>
                <w:szCs w:val="21"/>
              </w:rPr>
            </w:pPr>
            <w:r w:rsidRPr="00980DAF">
              <w:rPr>
                <w:color w:val="000000"/>
                <w:kern w:val="0"/>
                <w:szCs w:val="21"/>
              </w:rPr>
              <w:t>2.57</w:t>
            </w:r>
          </w:p>
        </w:tc>
        <w:tc>
          <w:tcPr>
            <w:tcW w:w="658" w:type="dxa"/>
            <w:tcBorders>
              <w:top w:val="single" w:sz="6" w:space="0" w:color="auto"/>
              <w:left w:val="nil"/>
              <w:bottom w:val="nil"/>
              <w:right w:val="nil"/>
            </w:tcBorders>
            <w:vAlign w:val="center"/>
          </w:tcPr>
          <w:p w:rsidR="00CA604C" w:rsidRPr="00980DAF" w:rsidRDefault="00CA604C" w:rsidP="004364F1">
            <w:pPr>
              <w:widowControl/>
              <w:spacing w:before="60" w:after="60"/>
              <w:jc w:val="center"/>
              <w:rPr>
                <w:b/>
                <w:i/>
                <w:color w:val="000000"/>
                <w:kern w:val="0"/>
                <w:szCs w:val="21"/>
              </w:rPr>
            </w:pPr>
            <w:r w:rsidRPr="00980DAF">
              <w:rPr>
                <w:b/>
                <w:i/>
                <w:color w:val="000000"/>
                <w:kern w:val="0"/>
                <w:szCs w:val="21"/>
              </w:rPr>
              <w:t>2.24</w:t>
            </w:r>
          </w:p>
        </w:tc>
        <w:tc>
          <w:tcPr>
            <w:tcW w:w="685" w:type="dxa"/>
            <w:tcBorders>
              <w:top w:val="single" w:sz="6" w:space="0" w:color="auto"/>
              <w:left w:val="nil"/>
              <w:bottom w:val="nil"/>
              <w:right w:val="nil"/>
            </w:tcBorders>
            <w:vAlign w:val="center"/>
          </w:tcPr>
          <w:p w:rsidR="00CA604C" w:rsidRPr="00980DAF" w:rsidRDefault="00CA604C" w:rsidP="004364F1">
            <w:pPr>
              <w:widowControl/>
              <w:spacing w:before="60" w:after="60"/>
              <w:jc w:val="center"/>
              <w:rPr>
                <w:b/>
                <w:color w:val="000000"/>
                <w:kern w:val="0"/>
                <w:szCs w:val="21"/>
              </w:rPr>
            </w:pPr>
            <w:r w:rsidRPr="00980DAF">
              <w:rPr>
                <w:b/>
                <w:color w:val="000000"/>
                <w:kern w:val="0"/>
                <w:szCs w:val="21"/>
              </w:rPr>
              <w:t>2.48</w:t>
            </w:r>
          </w:p>
        </w:tc>
        <w:tc>
          <w:tcPr>
            <w:tcW w:w="619" w:type="dxa"/>
            <w:tcBorders>
              <w:top w:val="single" w:sz="6" w:space="0" w:color="auto"/>
              <w:left w:val="nil"/>
              <w:bottom w:val="nil"/>
              <w:right w:val="nil"/>
            </w:tcBorders>
            <w:vAlign w:val="center"/>
          </w:tcPr>
          <w:p w:rsidR="00CA604C" w:rsidRPr="00980DAF" w:rsidRDefault="00CA604C" w:rsidP="004364F1">
            <w:pPr>
              <w:widowControl/>
              <w:spacing w:before="60" w:after="60"/>
              <w:jc w:val="center"/>
              <w:rPr>
                <w:color w:val="000000"/>
                <w:kern w:val="0"/>
                <w:szCs w:val="21"/>
              </w:rPr>
            </w:pPr>
            <w:r w:rsidRPr="00980DAF">
              <w:rPr>
                <w:color w:val="000000"/>
                <w:kern w:val="0"/>
                <w:szCs w:val="21"/>
              </w:rPr>
              <w:t>2.21</w:t>
            </w:r>
          </w:p>
        </w:tc>
        <w:tc>
          <w:tcPr>
            <w:tcW w:w="980" w:type="dxa"/>
            <w:tcBorders>
              <w:top w:val="single" w:sz="6" w:space="0" w:color="auto"/>
              <w:left w:val="nil"/>
              <w:bottom w:val="nil"/>
              <w:right w:val="nil"/>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2.21</w:t>
            </w:r>
          </w:p>
        </w:tc>
        <w:tc>
          <w:tcPr>
            <w:tcW w:w="669" w:type="dxa"/>
            <w:tcBorders>
              <w:top w:val="single" w:sz="6" w:space="0" w:color="auto"/>
              <w:left w:val="nil"/>
              <w:bottom w:val="nil"/>
              <w:right w:val="nil"/>
            </w:tcBorders>
            <w:shd w:val="clear" w:color="auto" w:fill="auto"/>
            <w:noWrap/>
            <w:vAlign w:val="center"/>
            <w:hideMark/>
          </w:tcPr>
          <w:p w:rsidR="00CA604C" w:rsidRPr="00980DAF" w:rsidRDefault="00CA604C" w:rsidP="004364F1">
            <w:pPr>
              <w:widowControl/>
              <w:spacing w:before="60" w:after="60"/>
              <w:jc w:val="center"/>
              <w:rPr>
                <w:b/>
                <w:i/>
                <w:color w:val="000000"/>
                <w:kern w:val="0"/>
                <w:szCs w:val="21"/>
              </w:rPr>
            </w:pPr>
            <w:r w:rsidRPr="00980DAF">
              <w:rPr>
                <w:b/>
                <w:i/>
                <w:color w:val="000000"/>
                <w:kern w:val="0"/>
                <w:szCs w:val="21"/>
              </w:rPr>
              <w:t>2.36</w:t>
            </w:r>
          </w:p>
        </w:tc>
        <w:tc>
          <w:tcPr>
            <w:tcW w:w="709" w:type="dxa"/>
            <w:tcBorders>
              <w:top w:val="single" w:sz="6" w:space="0" w:color="auto"/>
              <w:left w:val="nil"/>
              <w:bottom w:val="nil"/>
              <w:right w:val="nil"/>
            </w:tcBorders>
            <w:shd w:val="clear" w:color="auto" w:fill="auto"/>
            <w:noWrap/>
            <w:vAlign w:val="center"/>
            <w:hideMark/>
          </w:tcPr>
          <w:p w:rsidR="00CA604C" w:rsidRPr="00980DAF" w:rsidRDefault="00CA604C" w:rsidP="004364F1">
            <w:pPr>
              <w:widowControl/>
              <w:spacing w:before="60" w:after="60"/>
              <w:jc w:val="center"/>
              <w:rPr>
                <w:b/>
                <w:color w:val="000000"/>
                <w:kern w:val="0"/>
                <w:szCs w:val="21"/>
              </w:rPr>
            </w:pPr>
            <w:r w:rsidRPr="00980DAF">
              <w:rPr>
                <w:b/>
                <w:color w:val="000000"/>
                <w:kern w:val="0"/>
                <w:szCs w:val="21"/>
              </w:rPr>
              <w:t>2.66</w:t>
            </w:r>
          </w:p>
        </w:tc>
        <w:tc>
          <w:tcPr>
            <w:tcW w:w="627" w:type="dxa"/>
            <w:tcBorders>
              <w:top w:val="single" w:sz="6" w:space="0" w:color="auto"/>
              <w:left w:val="nil"/>
              <w:bottom w:val="nil"/>
              <w:right w:val="nil"/>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2.65</w:t>
            </w:r>
          </w:p>
        </w:tc>
        <w:tc>
          <w:tcPr>
            <w:tcW w:w="993" w:type="dxa"/>
            <w:tcBorders>
              <w:top w:val="single" w:sz="6" w:space="0" w:color="auto"/>
              <w:left w:val="nil"/>
              <w:bottom w:val="nil"/>
              <w:right w:val="nil"/>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2.64</w:t>
            </w:r>
          </w:p>
        </w:tc>
        <w:tc>
          <w:tcPr>
            <w:tcW w:w="648" w:type="dxa"/>
            <w:tcBorders>
              <w:top w:val="single" w:sz="6" w:space="0" w:color="auto"/>
              <w:left w:val="nil"/>
              <w:bottom w:val="nil"/>
            </w:tcBorders>
            <w:shd w:val="clear" w:color="auto" w:fill="auto"/>
            <w:noWrap/>
            <w:vAlign w:val="center"/>
            <w:hideMark/>
          </w:tcPr>
          <w:p w:rsidR="00CA604C" w:rsidRPr="00980DAF" w:rsidRDefault="00CA604C" w:rsidP="004364F1">
            <w:pPr>
              <w:widowControl/>
              <w:spacing w:before="60" w:after="60"/>
              <w:jc w:val="center"/>
              <w:rPr>
                <w:b/>
                <w:i/>
                <w:color w:val="000000"/>
                <w:kern w:val="0"/>
                <w:szCs w:val="21"/>
              </w:rPr>
            </w:pPr>
            <w:r w:rsidRPr="00980DAF">
              <w:rPr>
                <w:b/>
                <w:i/>
                <w:color w:val="000000"/>
                <w:kern w:val="0"/>
                <w:szCs w:val="21"/>
              </w:rPr>
              <w:t>2.53</w:t>
            </w:r>
          </w:p>
        </w:tc>
      </w:tr>
      <w:tr w:rsidR="00CA604C" w:rsidRPr="00980DAF" w:rsidTr="004364F1">
        <w:trPr>
          <w:trHeight w:val="244"/>
          <w:jc w:val="center"/>
        </w:trPr>
        <w:tc>
          <w:tcPr>
            <w:tcW w:w="482" w:type="dxa"/>
            <w:tcBorders>
              <w:top w:val="nil"/>
              <w:bottom w:val="single" w:sz="18" w:space="0" w:color="auto"/>
              <w:right w:val="nil"/>
            </w:tcBorders>
            <w:shd w:val="clear" w:color="auto" w:fill="auto"/>
            <w:noWrap/>
            <w:vAlign w:val="center"/>
            <w:hideMark/>
          </w:tcPr>
          <w:p w:rsidR="00CA604C" w:rsidRPr="00980DAF" w:rsidRDefault="00CA604C" w:rsidP="004364F1">
            <w:pPr>
              <w:widowControl/>
              <w:spacing w:before="60" w:after="60"/>
              <w:jc w:val="center"/>
              <w:rPr>
                <w:b/>
                <w:color w:val="000000"/>
                <w:kern w:val="0"/>
                <w:szCs w:val="21"/>
              </w:rPr>
            </w:pPr>
            <w:r w:rsidRPr="00980DAF">
              <w:rPr>
                <w:b/>
                <w:color w:val="000000"/>
                <w:kern w:val="0"/>
                <w:szCs w:val="21"/>
              </w:rPr>
              <w:t>E</w:t>
            </w:r>
          </w:p>
        </w:tc>
        <w:tc>
          <w:tcPr>
            <w:tcW w:w="652" w:type="dxa"/>
            <w:tcBorders>
              <w:top w:val="nil"/>
              <w:left w:val="nil"/>
              <w:bottom w:val="single" w:sz="18"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0.87</w:t>
            </w:r>
          </w:p>
        </w:tc>
        <w:tc>
          <w:tcPr>
            <w:tcW w:w="652" w:type="dxa"/>
            <w:tcBorders>
              <w:top w:val="nil"/>
              <w:left w:val="nil"/>
              <w:bottom w:val="single" w:sz="18" w:space="0" w:color="auto"/>
              <w:right w:val="nil"/>
            </w:tcBorders>
            <w:vAlign w:val="center"/>
          </w:tcPr>
          <w:p w:rsidR="00CA604C" w:rsidRPr="00980DAF" w:rsidRDefault="00CA604C" w:rsidP="004364F1">
            <w:pPr>
              <w:widowControl/>
              <w:spacing w:before="60" w:after="60"/>
              <w:jc w:val="center"/>
              <w:rPr>
                <w:color w:val="000000"/>
                <w:kern w:val="0"/>
                <w:szCs w:val="21"/>
              </w:rPr>
            </w:pPr>
            <w:r w:rsidRPr="00980DAF">
              <w:rPr>
                <w:color w:val="000000"/>
                <w:kern w:val="0"/>
                <w:szCs w:val="21"/>
              </w:rPr>
              <w:t>0.88</w:t>
            </w:r>
          </w:p>
        </w:tc>
        <w:tc>
          <w:tcPr>
            <w:tcW w:w="980" w:type="dxa"/>
            <w:tcBorders>
              <w:top w:val="nil"/>
              <w:left w:val="nil"/>
              <w:bottom w:val="single" w:sz="18" w:space="0" w:color="auto"/>
              <w:right w:val="nil"/>
            </w:tcBorders>
            <w:vAlign w:val="center"/>
          </w:tcPr>
          <w:p w:rsidR="00CA604C" w:rsidRPr="00980DAF" w:rsidRDefault="00CA604C" w:rsidP="004364F1">
            <w:pPr>
              <w:widowControl/>
              <w:spacing w:before="60" w:after="60"/>
              <w:jc w:val="center"/>
              <w:rPr>
                <w:color w:val="000000"/>
                <w:kern w:val="0"/>
                <w:szCs w:val="21"/>
              </w:rPr>
            </w:pPr>
            <w:r w:rsidRPr="00980DAF">
              <w:rPr>
                <w:color w:val="000000"/>
                <w:kern w:val="0"/>
                <w:szCs w:val="21"/>
              </w:rPr>
              <w:t>0.93</w:t>
            </w:r>
          </w:p>
        </w:tc>
        <w:tc>
          <w:tcPr>
            <w:tcW w:w="658" w:type="dxa"/>
            <w:tcBorders>
              <w:top w:val="nil"/>
              <w:left w:val="nil"/>
              <w:bottom w:val="single" w:sz="18" w:space="0" w:color="auto"/>
              <w:right w:val="nil"/>
            </w:tcBorders>
            <w:vAlign w:val="center"/>
          </w:tcPr>
          <w:p w:rsidR="00CA604C" w:rsidRPr="00980DAF" w:rsidRDefault="00CA604C" w:rsidP="004364F1">
            <w:pPr>
              <w:widowControl/>
              <w:spacing w:before="60" w:after="60"/>
              <w:jc w:val="center"/>
              <w:rPr>
                <w:color w:val="000000"/>
                <w:kern w:val="0"/>
                <w:szCs w:val="21"/>
              </w:rPr>
            </w:pPr>
            <w:r w:rsidRPr="00980DAF">
              <w:rPr>
                <w:color w:val="000000"/>
                <w:kern w:val="0"/>
                <w:szCs w:val="21"/>
              </w:rPr>
              <w:t>0.85</w:t>
            </w:r>
          </w:p>
        </w:tc>
        <w:tc>
          <w:tcPr>
            <w:tcW w:w="685" w:type="dxa"/>
            <w:tcBorders>
              <w:top w:val="nil"/>
              <w:left w:val="nil"/>
              <w:bottom w:val="single" w:sz="18" w:space="0" w:color="auto"/>
              <w:right w:val="nil"/>
            </w:tcBorders>
            <w:vAlign w:val="center"/>
          </w:tcPr>
          <w:p w:rsidR="00CA604C" w:rsidRPr="00980DAF" w:rsidRDefault="00CA604C" w:rsidP="004364F1">
            <w:pPr>
              <w:widowControl/>
              <w:spacing w:before="60" w:after="60"/>
              <w:jc w:val="center"/>
              <w:rPr>
                <w:color w:val="000000"/>
                <w:kern w:val="0"/>
                <w:szCs w:val="21"/>
              </w:rPr>
            </w:pPr>
            <w:r w:rsidRPr="00980DAF">
              <w:rPr>
                <w:color w:val="000000"/>
                <w:kern w:val="0"/>
                <w:szCs w:val="21"/>
              </w:rPr>
              <w:t>0.9</w:t>
            </w:r>
          </w:p>
        </w:tc>
        <w:tc>
          <w:tcPr>
            <w:tcW w:w="619" w:type="dxa"/>
            <w:tcBorders>
              <w:top w:val="nil"/>
              <w:left w:val="nil"/>
              <w:bottom w:val="single" w:sz="18" w:space="0" w:color="auto"/>
              <w:right w:val="nil"/>
            </w:tcBorders>
            <w:vAlign w:val="center"/>
          </w:tcPr>
          <w:p w:rsidR="00CA604C" w:rsidRPr="00980DAF" w:rsidRDefault="00CA604C" w:rsidP="004364F1">
            <w:pPr>
              <w:widowControl/>
              <w:spacing w:before="60" w:after="60"/>
              <w:jc w:val="center"/>
              <w:rPr>
                <w:color w:val="000000"/>
                <w:kern w:val="0"/>
                <w:szCs w:val="21"/>
              </w:rPr>
            </w:pPr>
            <w:r w:rsidRPr="00980DAF">
              <w:rPr>
                <w:color w:val="000000"/>
                <w:kern w:val="0"/>
                <w:szCs w:val="21"/>
              </w:rPr>
              <w:t>0.86</w:t>
            </w:r>
          </w:p>
        </w:tc>
        <w:tc>
          <w:tcPr>
            <w:tcW w:w="980" w:type="dxa"/>
            <w:tcBorders>
              <w:top w:val="nil"/>
              <w:left w:val="nil"/>
              <w:bottom w:val="single" w:sz="18"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0.86</w:t>
            </w:r>
          </w:p>
        </w:tc>
        <w:tc>
          <w:tcPr>
            <w:tcW w:w="669" w:type="dxa"/>
            <w:tcBorders>
              <w:top w:val="nil"/>
              <w:left w:val="nil"/>
              <w:bottom w:val="single" w:sz="18"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0.85</w:t>
            </w:r>
          </w:p>
        </w:tc>
        <w:tc>
          <w:tcPr>
            <w:tcW w:w="709" w:type="dxa"/>
            <w:tcBorders>
              <w:top w:val="nil"/>
              <w:left w:val="nil"/>
              <w:bottom w:val="single" w:sz="18"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0.9</w:t>
            </w:r>
          </w:p>
        </w:tc>
        <w:tc>
          <w:tcPr>
            <w:tcW w:w="627" w:type="dxa"/>
            <w:tcBorders>
              <w:top w:val="nil"/>
              <w:left w:val="nil"/>
              <w:bottom w:val="single" w:sz="18"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0.9</w:t>
            </w:r>
          </w:p>
        </w:tc>
        <w:tc>
          <w:tcPr>
            <w:tcW w:w="993" w:type="dxa"/>
            <w:tcBorders>
              <w:top w:val="nil"/>
              <w:left w:val="nil"/>
              <w:bottom w:val="single" w:sz="18" w:space="0" w:color="auto"/>
              <w:right w:val="nil"/>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0.85</w:t>
            </w:r>
          </w:p>
        </w:tc>
        <w:tc>
          <w:tcPr>
            <w:tcW w:w="648" w:type="dxa"/>
            <w:tcBorders>
              <w:top w:val="nil"/>
              <w:left w:val="nil"/>
              <w:bottom w:val="single" w:sz="18" w:space="0" w:color="auto"/>
            </w:tcBorders>
            <w:shd w:val="clear" w:color="auto" w:fill="auto"/>
            <w:noWrap/>
            <w:vAlign w:val="center"/>
            <w:hideMark/>
          </w:tcPr>
          <w:p w:rsidR="00CA604C" w:rsidRPr="00980DAF" w:rsidRDefault="00CA604C" w:rsidP="004364F1">
            <w:pPr>
              <w:widowControl/>
              <w:spacing w:before="60" w:after="60"/>
              <w:jc w:val="center"/>
              <w:rPr>
                <w:color w:val="000000"/>
                <w:kern w:val="0"/>
                <w:szCs w:val="21"/>
              </w:rPr>
            </w:pPr>
            <w:r w:rsidRPr="00980DAF">
              <w:rPr>
                <w:color w:val="000000"/>
                <w:kern w:val="0"/>
                <w:szCs w:val="21"/>
              </w:rPr>
              <w:t>0.88</w:t>
            </w:r>
          </w:p>
        </w:tc>
      </w:tr>
    </w:tbl>
    <w:p w:rsidR="00CA604C" w:rsidRPr="005F69B8" w:rsidRDefault="00CA604C" w:rsidP="00CA604C"/>
    <w:p w:rsidR="00CA604C" w:rsidRDefault="006E4E2D" w:rsidP="00CA604C">
      <w:pPr>
        <w:spacing w:line="400" w:lineRule="exact"/>
        <w:ind w:firstLineChars="177" w:firstLine="425"/>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149860</wp:posOffset>
                </wp:positionV>
                <wp:extent cx="4003040" cy="497205"/>
                <wp:effectExtent l="8890" t="12700" r="762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497205"/>
                        </a:xfrm>
                        <a:prstGeom prst="rect">
                          <a:avLst/>
                        </a:prstGeom>
                        <a:solidFill>
                          <a:srgbClr val="FFFFFF"/>
                        </a:solidFill>
                        <a:ln w="9525">
                          <a:solidFill>
                            <a:srgbClr val="000000"/>
                          </a:solidFill>
                          <a:miter lim="800000"/>
                          <a:headEnd/>
                          <a:tailEnd/>
                        </a:ln>
                      </wps:spPr>
                      <wps:txbx>
                        <w:txbxContent>
                          <w:p w:rsidR="004364F1" w:rsidRPr="000A3494" w:rsidRDefault="004364F1" w:rsidP="003044BE">
                            <w:pPr>
                              <w:rPr>
                                <w:b/>
                                <w:color w:val="FF0000"/>
                              </w:rPr>
                            </w:pPr>
                            <w:r w:rsidRPr="000A3494">
                              <w:rPr>
                                <w:rFonts w:hint="eastAsia"/>
                                <w:b/>
                                <w:color w:val="FF0000"/>
                              </w:rPr>
                              <w:t>注意：</w:t>
                            </w:r>
                            <w:r>
                              <w:rPr>
                                <w:rFonts w:hint="eastAsia"/>
                                <w:b/>
                                <w:color w:val="FF0000"/>
                              </w:rPr>
                              <w:t>表</w:t>
                            </w:r>
                            <w:r w:rsidRPr="000A3494">
                              <w:rPr>
                                <w:rFonts w:hint="eastAsia"/>
                                <w:b/>
                                <w:color w:val="FF0000"/>
                              </w:rPr>
                              <w:t>名必须是中文。如需英文</w:t>
                            </w:r>
                            <w:r>
                              <w:rPr>
                                <w:rFonts w:hint="eastAsia"/>
                                <w:b/>
                                <w:color w:val="FF0000"/>
                              </w:rPr>
                              <w:t>表</w:t>
                            </w:r>
                            <w:r w:rsidRPr="000A3494">
                              <w:rPr>
                                <w:rFonts w:hint="eastAsia"/>
                                <w:b/>
                                <w:color w:val="FF0000"/>
                              </w:rPr>
                              <w:t>名，应中英文对照，</w:t>
                            </w:r>
                            <w:proofErr w:type="gramStart"/>
                            <w:r w:rsidRPr="000A3494">
                              <w:rPr>
                                <w:rFonts w:hint="eastAsia"/>
                                <w:b/>
                                <w:color w:val="FF0000"/>
                              </w:rPr>
                              <w:t>英文</w:t>
                            </w:r>
                            <w:r>
                              <w:rPr>
                                <w:rFonts w:hint="eastAsia"/>
                                <w:b/>
                                <w:color w:val="FF0000"/>
                              </w:rPr>
                              <w:t>表</w:t>
                            </w:r>
                            <w:r w:rsidRPr="000A3494">
                              <w:rPr>
                                <w:rFonts w:hint="eastAsia"/>
                                <w:b/>
                                <w:color w:val="FF0000"/>
                              </w:rPr>
                              <w:t>序和</w:t>
                            </w:r>
                            <w:proofErr w:type="gramEnd"/>
                            <w:r>
                              <w:rPr>
                                <w:rFonts w:hint="eastAsia"/>
                                <w:b/>
                                <w:color w:val="FF0000"/>
                              </w:rPr>
                              <w:t>表</w:t>
                            </w:r>
                            <w:r w:rsidRPr="000A3494">
                              <w:rPr>
                                <w:rFonts w:hint="eastAsia"/>
                                <w:b/>
                                <w:color w:val="FF0000"/>
                              </w:rPr>
                              <w:t>名另起一行放中文下方。英文序号和内容应和中文一致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left:0;text-align:left;margin-left:72.35pt;margin-top:11.8pt;width:315.2pt;height:39.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PnKQIAAFcEAAAOAAAAZHJzL2Uyb0RvYy54bWysVNuO0zAQfUfiHyy/06TdFrZR09XSpQhp&#10;uUi7fMDEcRIL37DdJsvXM3bSUm4viDxYtmd8ZuacmWxuBiXJkTsvjC7pfJZTwjUztdBtST8/7l9c&#10;U+ID6Bqk0bykT9zTm+3zZ5veFnxhOiNr7giCaF/0tqRdCLbIMs86rsDPjOUajY1xCgIeXZvVDnpE&#10;VzJb5PnLrDeuts4w7j3e3o1Guk34TcNZ+Ng0ngciS4q5hbS6tFZxzbYbKFoHthNsSgP+IQsFQmPQ&#10;M9QdBCAHJ36DUoI5400TZsyozDSNYDzVgNXM81+qeejA8lQLkuPtmSb//2DZh+MnR0Rd0gUlGhRK&#10;9MiHQF6bgVxFdnrrC3R6sOgWBrxGlVOl3t4b9sUTbXYd6JbfOmf6jkON2c3jy+zi6YjjI0jVvzc1&#10;hoFDMAloaJyK1CEZBNFRpaezMjEVhpfLPL/Kl2hiaFuuXy3yVQoBxem1dT685UaRuCmpQ+UTOhzv&#10;fYjZQHFyicG8kaLeCynTwbXVTjpyBOySffom9J/cpCZ9SderxWok4K8Qefr+BKFEwHaXQpX0+uwE&#10;RaTtja5TMwYQctxjylJPPEbqRhLDUA2TYJM8lamfkFhnxu7GacRNZ9w3Snrs7JL6rwdwnBL5TqM4&#10;6/kyMhnSYblCLilxl5bq0gKaIVRJAyXjdhfG8TlYJ9oOI53a4RYF3YvEdVR+zGpKH7s3STBNWhyP&#10;y3Py+vE/2H4HAAD//wMAUEsDBBQABgAIAAAAIQAiiU+B3gAAAAoBAAAPAAAAZHJzL2Rvd25yZXYu&#10;eG1sTI9BT4NAEIXvTfwPmzHx0tiFtoAiS6NNeuqpWO9bdgQiO4vstqX/3vGkx5f35c03xWayvbjg&#10;6DtHCuJFBAKpdqajRsHxfff4BMIHTUb3jlDBDT1syrtZoXPjrnTASxUawSPkc62gDWHIpfR1i1b7&#10;hRuQuPt0o9WB49hIM+orj9teLqMolVZ3xBdaPeC2xfqrOlsF6Xe1mu8/zJwOt93bWNvEbI+JUg/3&#10;0+sLiIBT+IPhV5/VoWSnkzuT8aLnvF5njCpYrlIQDGRZEoM4cRPFzyDLQv5/ofwBAAD//wMAUEsB&#10;Ai0AFAAGAAgAAAAhALaDOJL+AAAA4QEAABMAAAAAAAAAAAAAAAAAAAAAAFtDb250ZW50X1R5cGVz&#10;XS54bWxQSwECLQAUAAYACAAAACEAOP0h/9YAAACUAQAACwAAAAAAAAAAAAAAAAAvAQAAX3JlbHMv&#10;LnJlbHNQSwECLQAUAAYACAAAACEArj4D5ykCAABXBAAADgAAAAAAAAAAAAAAAAAuAgAAZHJzL2Uy&#10;b0RvYy54bWxQSwECLQAUAAYACAAAACEAIolPgd4AAAAKAQAADwAAAAAAAAAAAAAAAACDBAAAZHJz&#10;L2Rvd25yZXYueG1sUEsFBgAAAAAEAAQA8wAAAI4FAAAAAA==&#10;">
                <v:textbox style="mso-fit-shape-to-text:t">
                  <w:txbxContent>
                    <w:p w:rsidR="004364F1" w:rsidRPr="000A3494" w:rsidRDefault="004364F1" w:rsidP="003044BE">
                      <w:pPr>
                        <w:rPr>
                          <w:b/>
                          <w:color w:val="FF0000"/>
                        </w:rPr>
                      </w:pPr>
                      <w:r w:rsidRPr="000A3494">
                        <w:rPr>
                          <w:rFonts w:hint="eastAsia"/>
                          <w:b/>
                          <w:color w:val="FF0000"/>
                        </w:rPr>
                        <w:t>注意：</w:t>
                      </w:r>
                      <w:r>
                        <w:rPr>
                          <w:rFonts w:hint="eastAsia"/>
                          <w:b/>
                          <w:color w:val="FF0000"/>
                        </w:rPr>
                        <w:t>表</w:t>
                      </w:r>
                      <w:r w:rsidRPr="000A3494">
                        <w:rPr>
                          <w:rFonts w:hint="eastAsia"/>
                          <w:b/>
                          <w:color w:val="FF0000"/>
                        </w:rPr>
                        <w:t>名必须是中文。如需英文</w:t>
                      </w:r>
                      <w:r>
                        <w:rPr>
                          <w:rFonts w:hint="eastAsia"/>
                          <w:b/>
                          <w:color w:val="FF0000"/>
                        </w:rPr>
                        <w:t>表</w:t>
                      </w:r>
                      <w:r w:rsidRPr="000A3494">
                        <w:rPr>
                          <w:rFonts w:hint="eastAsia"/>
                          <w:b/>
                          <w:color w:val="FF0000"/>
                        </w:rPr>
                        <w:t>名，应中英文对照，英文</w:t>
                      </w:r>
                      <w:r>
                        <w:rPr>
                          <w:rFonts w:hint="eastAsia"/>
                          <w:b/>
                          <w:color w:val="FF0000"/>
                        </w:rPr>
                        <w:t>表</w:t>
                      </w:r>
                      <w:r w:rsidRPr="000A3494">
                        <w:rPr>
                          <w:rFonts w:hint="eastAsia"/>
                          <w:b/>
                          <w:color w:val="FF0000"/>
                        </w:rPr>
                        <w:t>序和</w:t>
                      </w:r>
                      <w:r>
                        <w:rPr>
                          <w:rFonts w:hint="eastAsia"/>
                          <w:b/>
                          <w:color w:val="FF0000"/>
                        </w:rPr>
                        <w:t>表</w:t>
                      </w:r>
                      <w:r w:rsidRPr="000A3494">
                        <w:rPr>
                          <w:rFonts w:hint="eastAsia"/>
                          <w:b/>
                          <w:color w:val="FF0000"/>
                        </w:rPr>
                        <w:t>名另起一行放中文下方。英文序号和内容应和中文一致</w:t>
                      </w:r>
                    </w:p>
                  </w:txbxContent>
                </v:textbox>
              </v:shape>
            </w:pict>
          </mc:Fallback>
        </mc:AlternateContent>
      </w:r>
    </w:p>
    <w:p w:rsidR="00CA604C" w:rsidRDefault="00CA604C" w:rsidP="00CA604C">
      <w:pPr>
        <w:spacing w:line="400" w:lineRule="exact"/>
        <w:ind w:firstLineChars="177" w:firstLine="425"/>
        <w:rPr>
          <w:rFonts w:ascii="宋体" w:hAnsi="宋体"/>
          <w:sz w:val="24"/>
        </w:rPr>
      </w:pPr>
    </w:p>
    <w:p w:rsidR="00D9681A" w:rsidRDefault="00D9681A" w:rsidP="00D9681A">
      <w:pPr>
        <w:spacing w:line="400" w:lineRule="exact"/>
        <w:ind w:firstLineChars="177" w:firstLine="425"/>
        <w:rPr>
          <w:rFonts w:ascii="宋体" w:hAnsi="宋体"/>
          <w:sz w:val="24"/>
        </w:rPr>
      </w:pPr>
    </w:p>
    <w:p w:rsidR="003545F7" w:rsidRDefault="003545F7">
      <w:pPr>
        <w:widowControl/>
        <w:jc w:val="left"/>
        <w:rPr>
          <w:rFonts w:ascii="宋体" w:hAnsi="宋体"/>
          <w:sz w:val="24"/>
        </w:rPr>
      </w:pPr>
      <w:r>
        <w:rPr>
          <w:rFonts w:ascii="宋体" w:hAnsi="宋体"/>
          <w:sz w:val="24"/>
        </w:rPr>
        <w:br w:type="page"/>
      </w:r>
    </w:p>
    <w:p w:rsidR="00F24D83" w:rsidRDefault="00F24D83" w:rsidP="00F24D83">
      <w:pPr>
        <w:pStyle w:val="1"/>
        <w:jc w:val="center"/>
        <w:rPr>
          <w:rFonts w:ascii="黑体" w:eastAsia="黑体" w:hAnsi="黑体"/>
          <w:b w:val="0"/>
          <w:sz w:val="32"/>
          <w:szCs w:val="32"/>
        </w:rPr>
      </w:pPr>
      <w:bookmarkStart w:id="11" w:name="_Toc398804276"/>
      <w:r>
        <w:rPr>
          <w:rFonts w:ascii="黑体" w:eastAsia="黑体" w:hAnsi="黑体" w:hint="eastAsia"/>
          <w:b w:val="0"/>
          <w:sz w:val="32"/>
          <w:szCs w:val="32"/>
        </w:rPr>
        <w:lastRenderedPageBreak/>
        <w:t>第四章 结果</w:t>
      </w:r>
    </w:p>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Pr="00F24D83" w:rsidRDefault="00F24D83" w:rsidP="00F24D83"/>
    <w:p w:rsidR="00F24D83" w:rsidRDefault="00F24D83" w:rsidP="00F24D83">
      <w:pPr>
        <w:pStyle w:val="1"/>
        <w:jc w:val="center"/>
        <w:rPr>
          <w:rFonts w:ascii="黑体" w:eastAsia="黑体" w:hAnsi="黑体"/>
          <w:b w:val="0"/>
          <w:sz w:val="32"/>
          <w:szCs w:val="32"/>
        </w:rPr>
      </w:pPr>
      <w:r>
        <w:rPr>
          <w:rFonts w:ascii="黑体" w:eastAsia="黑体" w:hAnsi="黑体" w:hint="eastAsia"/>
          <w:b w:val="0"/>
          <w:sz w:val="32"/>
          <w:szCs w:val="32"/>
        </w:rPr>
        <w:lastRenderedPageBreak/>
        <w:t>第五章 讨论</w:t>
      </w:r>
    </w:p>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Default="00F24D83" w:rsidP="00F24D83"/>
    <w:p w:rsidR="00F24D83" w:rsidRPr="00F24D83" w:rsidRDefault="00F24D83" w:rsidP="00F24D83"/>
    <w:p w:rsidR="007D3537" w:rsidRPr="00F61750" w:rsidRDefault="00F61750" w:rsidP="00A15726">
      <w:pPr>
        <w:pStyle w:val="1"/>
        <w:jc w:val="center"/>
        <w:rPr>
          <w:rFonts w:ascii="黑体" w:eastAsia="黑体" w:hAnsi="黑体"/>
          <w:b w:val="0"/>
          <w:sz w:val="32"/>
          <w:szCs w:val="32"/>
        </w:rPr>
      </w:pPr>
      <w:r w:rsidRPr="00F61750">
        <w:rPr>
          <w:rFonts w:ascii="黑体" w:eastAsia="黑体" w:hAnsi="黑体" w:hint="eastAsia"/>
          <w:b w:val="0"/>
          <w:sz w:val="32"/>
          <w:szCs w:val="32"/>
        </w:rPr>
        <w:lastRenderedPageBreak/>
        <w:t>参考文献</w:t>
      </w:r>
      <w:r>
        <w:rPr>
          <w:rStyle w:val="a9"/>
          <w:rFonts w:ascii="黑体" w:eastAsia="黑体" w:hAnsi="黑体"/>
          <w:b w:val="0"/>
          <w:sz w:val="32"/>
          <w:szCs w:val="32"/>
        </w:rPr>
        <w:footnoteReference w:id="3"/>
      </w:r>
      <w:bookmarkEnd w:id="11"/>
    </w:p>
    <w:p w:rsidR="00571CC9" w:rsidRDefault="00571CC9" w:rsidP="00CB4F4A">
      <w:pPr>
        <w:spacing w:before="60" w:line="320" w:lineRule="exact"/>
        <w:ind w:leftChars="33" w:left="418" w:hangingChars="166" w:hanging="349"/>
        <w:rPr>
          <w:szCs w:val="21"/>
        </w:rPr>
      </w:pPr>
      <w:r>
        <w:rPr>
          <w:rFonts w:hint="eastAsia"/>
          <w:szCs w:val="21"/>
        </w:rPr>
        <w:t>英文文献：</w:t>
      </w:r>
    </w:p>
    <w:p w:rsidR="00BB08CF" w:rsidRPr="00BB08CF" w:rsidRDefault="00BB08CF" w:rsidP="00CB4F4A">
      <w:pPr>
        <w:spacing w:before="60" w:line="320" w:lineRule="exact"/>
        <w:ind w:leftChars="33" w:left="418" w:hangingChars="166" w:hanging="349"/>
        <w:rPr>
          <w:szCs w:val="21"/>
        </w:rPr>
      </w:pPr>
      <w:r w:rsidRPr="00BB08CF">
        <w:rPr>
          <w:szCs w:val="21"/>
        </w:rPr>
        <w:t xml:space="preserve">[1] </w:t>
      </w:r>
      <w:r w:rsidR="002E255D">
        <w:rPr>
          <w:rFonts w:hint="eastAsia"/>
          <w:szCs w:val="21"/>
        </w:rPr>
        <w:t>Weinberg RA</w:t>
      </w:r>
      <w:proofErr w:type="gramStart"/>
      <w:r w:rsidR="002E255D">
        <w:rPr>
          <w:rFonts w:hint="eastAsia"/>
          <w:szCs w:val="21"/>
        </w:rPr>
        <w:t>,.</w:t>
      </w:r>
      <w:proofErr w:type="gramEnd"/>
      <w:r w:rsidR="002E255D">
        <w:rPr>
          <w:rFonts w:hint="eastAsia"/>
          <w:szCs w:val="21"/>
        </w:rPr>
        <w:t xml:space="preserve"> The retinoblastoma protein and cell cycle control. Cell.</w:t>
      </w:r>
      <w:r w:rsidR="005176FD">
        <w:rPr>
          <w:rFonts w:hint="eastAsia"/>
          <w:szCs w:val="21"/>
        </w:rPr>
        <w:t xml:space="preserve"> </w:t>
      </w:r>
      <w:r w:rsidR="00B247DB">
        <w:rPr>
          <w:rFonts w:hint="eastAsia"/>
          <w:szCs w:val="21"/>
        </w:rPr>
        <w:t>1991</w:t>
      </w:r>
      <w:r w:rsidR="00F2360A">
        <w:rPr>
          <w:rFonts w:hint="eastAsia"/>
          <w:szCs w:val="21"/>
        </w:rPr>
        <w:t xml:space="preserve">, </w:t>
      </w:r>
      <w:r w:rsidR="00B247DB">
        <w:rPr>
          <w:rFonts w:hint="eastAsia"/>
          <w:szCs w:val="21"/>
        </w:rPr>
        <w:t>65</w:t>
      </w:r>
      <w:r w:rsidR="005176FD">
        <w:rPr>
          <w:szCs w:val="21"/>
        </w:rPr>
        <w:t xml:space="preserve"> (</w:t>
      </w:r>
      <w:r w:rsidR="00B247DB">
        <w:rPr>
          <w:rFonts w:hint="eastAsia"/>
          <w:szCs w:val="21"/>
        </w:rPr>
        <w:t>6</w:t>
      </w:r>
      <w:r w:rsidR="005176FD">
        <w:rPr>
          <w:szCs w:val="21"/>
        </w:rPr>
        <w:t>)</w:t>
      </w:r>
      <w:r w:rsidR="00F2360A">
        <w:rPr>
          <w:rFonts w:hint="eastAsia"/>
          <w:szCs w:val="21"/>
        </w:rPr>
        <w:t>:</w:t>
      </w:r>
      <w:r w:rsidR="005176FD">
        <w:rPr>
          <w:szCs w:val="21"/>
        </w:rPr>
        <w:t xml:space="preserve"> 1</w:t>
      </w:r>
      <w:r w:rsidR="00B247DB">
        <w:rPr>
          <w:rFonts w:hint="eastAsia"/>
          <w:szCs w:val="21"/>
        </w:rPr>
        <w:t>053</w:t>
      </w:r>
      <w:r w:rsidR="002E255D">
        <w:rPr>
          <w:rFonts w:hint="eastAsia"/>
          <w:szCs w:val="21"/>
        </w:rPr>
        <w:t>-1061</w:t>
      </w:r>
    </w:p>
    <w:p w:rsidR="00F61750" w:rsidRDefault="00BB08CF" w:rsidP="00CB4F4A">
      <w:pPr>
        <w:spacing w:before="60" w:line="320" w:lineRule="exact"/>
        <w:ind w:leftChars="33" w:left="418" w:hangingChars="166" w:hanging="349"/>
        <w:rPr>
          <w:szCs w:val="21"/>
        </w:rPr>
      </w:pPr>
      <w:r w:rsidRPr="00BB08CF">
        <w:rPr>
          <w:szCs w:val="21"/>
        </w:rPr>
        <w:t>[</w:t>
      </w:r>
      <w:r w:rsidR="002E255D">
        <w:rPr>
          <w:rFonts w:hint="eastAsia"/>
          <w:szCs w:val="21"/>
        </w:rPr>
        <w:t>2</w:t>
      </w:r>
      <w:r w:rsidRPr="00BB08CF">
        <w:rPr>
          <w:szCs w:val="21"/>
        </w:rPr>
        <w:t xml:space="preserve">] </w:t>
      </w:r>
      <w:proofErr w:type="spellStart"/>
      <w:r w:rsidR="002E255D">
        <w:rPr>
          <w:rFonts w:hint="eastAsia"/>
          <w:szCs w:val="21"/>
        </w:rPr>
        <w:t>Giovannni</w:t>
      </w:r>
      <w:proofErr w:type="spellEnd"/>
      <w:r w:rsidR="002E255D">
        <w:rPr>
          <w:rFonts w:hint="eastAsia"/>
          <w:szCs w:val="21"/>
        </w:rPr>
        <w:t xml:space="preserve"> A, </w:t>
      </w:r>
      <w:proofErr w:type="spellStart"/>
      <w:r w:rsidR="002E255D">
        <w:rPr>
          <w:rFonts w:hint="eastAsia"/>
          <w:szCs w:val="21"/>
        </w:rPr>
        <w:t>Wirtz-Brugger</w:t>
      </w:r>
      <w:proofErr w:type="spellEnd"/>
      <w:r w:rsidR="002E255D">
        <w:rPr>
          <w:rFonts w:hint="eastAsia"/>
          <w:szCs w:val="21"/>
        </w:rPr>
        <w:t xml:space="preserve"> F, </w:t>
      </w:r>
      <w:proofErr w:type="spellStart"/>
      <w:r w:rsidR="002E255D">
        <w:rPr>
          <w:rFonts w:hint="eastAsia"/>
          <w:szCs w:val="21"/>
        </w:rPr>
        <w:t>Keramaris</w:t>
      </w:r>
      <w:proofErr w:type="spellEnd"/>
      <w:r w:rsidR="002E255D">
        <w:rPr>
          <w:rFonts w:hint="eastAsia"/>
          <w:szCs w:val="21"/>
        </w:rPr>
        <w:t xml:space="preserve"> E, Slack R and Park DS. Involvement of cell cycle elements, </w:t>
      </w:r>
      <w:proofErr w:type="spellStart"/>
      <w:r w:rsidR="002E255D">
        <w:rPr>
          <w:rFonts w:hint="eastAsia"/>
          <w:szCs w:val="21"/>
        </w:rPr>
        <w:t>cyclin</w:t>
      </w:r>
      <w:proofErr w:type="spellEnd"/>
      <w:r w:rsidR="002E255D">
        <w:rPr>
          <w:rFonts w:hint="eastAsia"/>
          <w:szCs w:val="21"/>
        </w:rPr>
        <w:t xml:space="preserve">-dependent kinases, </w:t>
      </w:r>
      <w:proofErr w:type="spellStart"/>
      <w:r w:rsidR="002E255D">
        <w:rPr>
          <w:rFonts w:hint="eastAsia"/>
          <w:szCs w:val="21"/>
        </w:rPr>
        <w:t>pRb</w:t>
      </w:r>
      <w:proofErr w:type="spellEnd"/>
      <w:r w:rsidR="002E255D">
        <w:rPr>
          <w:rFonts w:hint="eastAsia"/>
          <w:szCs w:val="21"/>
        </w:rPr>
        <w:t xml:space="preserve">, and E2F x DP, in B-amyloid-induced neuronal death. J </w:t>
      </w:r>
      <w:proofErr w:type="spellStart"/>
      <w:r w:rsidR="002E255D">
        <w:rPr>
          <w:rFonts w:hint="eastAsia"/>
          <w:szCs w:val="21"/>
        </w:rPr>
        <w:t>iol</w:t>
      </w:r>
      <w:proofErr w:type="spellEnd"/>
      <w:r w:rsidR="002E255D">
        <w:rPr>
          <w:rFonts w:hint="eastAsia"/>
          <w:szCs w:val="21"/>
        </w:rPr>
        <w:t xml:space="preserve"> Chem. 1999</w:t>
      </w:r>
      <w:r w:rsidR="00F2360A">
        <w:rPr>
          <w:rFonts w:hint="eastAsia"/>
          <w:szCs w:val="21"/>
        </w:rPr>
        <w:t>,</w:t>
      </w:r>
      <w:r w:rsidR="002E255D">
        <w:rPr>
          <w:rFonts w:hint="eastAsia"/>
          <w:szCs w:val="21"/>
        </w:rPr>
        <w:t xml:space="preserve"> 274(27): 19011-19016</w:t>
      </w:r>
    </w:p>
    <w:p w:rsidR="00F24EF5" w:rsidRDefault="00F24EF5" w:rsidP="00B40603">
      <w:pPr>
        <w:spacing w:before="60" w:line="320" w:lineRule="exact"/>
        <w:ind w:left="349" w:hangingChars="166" w:hanging="349"/>
        <w:jc w:val="center"/>
        <w:rPr>
          <w:szCs w:val="21"/>
        </w:rPr>
      </w:pPr>
    </w:p>
    <w:p w:rsidR="00BE6C98" w:rsidRDefault="00BE6C98" w:rsidP="00891A8F">
      <w:pPr>
        <w:spacing w:before="60" w:line="320" w:lineRule="exact"/>
        <w:ind w:left="349" w:hangingChars="166" w:hanging="349"/>
        <w:rPr>
          <w:szCs w:val="21"/>
        </w:rPr>
      </w:pPr>
    </w:p>
    <w:p w:rsidR="00BE6C98" w:rsidRDefault="00571CC9" w:rsidP="00891A8F">
      <w:pPr>
        <w:spacing w:before="60" w:line="320" w:lineRule="exact"/>
        <w:ind w:left="349" w:hangingChars="166" w:hanging="349"/>
        <w:rPr>
          <w:szCs w:val="21"/>
        </w:rPr>
      </w:pPr>
      <w:r>
        <w:rPr>
          <w:rFonts w:hint="eastAsia"/>
          <w:szCs w:val="21"/>
        </w:rPr>
        <w:t>中文文献：</w:t>
      </w:r>
    </w:p>
    <w:p w:rsidR="00571CC9" w:rsidRDefault="00571CC9" w:rsidP="00891A8F">
      <w:pPr>
        <w:spacing w:before="60" w:line="320" w:lineRule="exact"/>
        <w:ind w:left="349" w:hangingChars="166" w:hanging="349"/>
        <w:rPr>
          <w:szCs w:val="21"/>
        </w:rPr>
      </w:pPr>
      <w:r>
        <w:rPr>
          <w:rFonts w:hint="eastAsia"/>
          <w:szCs w:val="21"/>
        </w:rPr>
        <w:t xml:space="preserve">[1] </w:t>
      </w:r>
      <w:r w:rsidR="00F2360A">
        <w:rPr>
          <w:rFonts w:hint="eastAsia"/>
          <w:szCs w:val="21"/>
        </w:rPr>
        <w:t>付汉红，郑晓飞</w:t>
      </w:r>
      <w:r w:rsidR="00F2360A">
        <w:rPr>
          <w:rFonts w:hint="eastAsia"/>
          <w:szCs w:val="21"/>
        </w:rPr>
        <w:t xml:space="preserve">. </w:t>
      </w:r>
      <w:r w:rsidR="00F2360A">
        <w:rPr>
          <w:rFonts w:hint="eastAsia"/>
          <w:szCs w:val="21"/>
        </w:rPr>
        <w:t>血管生成素与</w:t>
      </w:r>
      <w:proofErr w:type="spellStart"/>
      <w:r w:rsidR="00F2360A">
        <w:rPr>
          <w:rFonts w:hint="eastAsia"/>
          <w:szCs w:val="21"/>
        </w:rPr>
        <w:t>tRNA</w:t>
      </w:r>
      <w:proofErr w:type="spellEnd"/>
      <w:r w:rsidR="00F2360A">
        <w:rPr>
          <w:rFonts w:hint="eastAsia"/>
          <w:szCs w:val="21"/>
        </w:rPr>
        <w:t>片段化</w:t>
      </w:r>
      <w:r w:rsidR="00F2360A">
        <w:rPr>
          <w:rFonts w:hint="eastAsia"/>
          <w:szCs w:val="21"/>
        </w:rPr>
        <w:t xml:space="preserve">. </w:t>
      </w:r>
      <w:r w:rsidR="007862EF">
        <w:rPr>
          <w:rFonts w:hint="eastAsia"/>
          <w:szCs w:val="21"/>
        </w:rPr>
        <w:t>中国生物化学与分子生物学报</w:t>
      </w:r>
      <w:r w:rsidR="007862EF">
        <w:rPr>
          <w:rFonts w:hint="eastAsia"/>
          <w:szCs w:val="21"/>
        </w:rPr>
        <w:t>. 2015, 31(12): 1242-1246</w:t>
      </w:r>
    </w:p>
    <w:p w:rsidR="007862EF" w:rsidRDefault="007862EF" w:rsidP="00CB4F4A">
      <w:pPr>
        <w:spacing w:before="60" w:line="320" w:lineRule="exact"/>
        <w:ind w:left="420" w:hangingChars="200" w:hanging="420"/>
        <w:rPr>
          <w:szCs w:val="21"/>
        </w:rPr>
      </w:pPr>
    </w:p>
    <w:p w:rsidR="007862EF" w:rsidRDefault="007862EF" w:rsidP="00CB4F4A">
      <w:pPr>
        <w:spacing w:before="60" w:line="320" w:lineRule="exact"/>
        <w:ind w:left="420" w:hangingChars="200" w:hanging="420"/>
        <w:rPr>
          <w:szCs w:val="21"/>
        </w:rPr>
      </w:pPr>
    </w:p>
    <w:p w:rsidR="007862EF" w:rsidRDefault="007862EF" w:rsidP="00CB4F4A">
      <w:pPr>
        <w:spacing w:before="60" w:line="320" w:lineRule="exact"/>
        <w:ind w:left="420" w:hangingChars="200" w:hanging="420"/>
        <w:rPr>
          <w:szCs w:val="21"/>
        </w:rPr>
      </w:pPr>
      <w:r>
        <w:rPr>
          <w:rFonts w:hint="eastAsia"/>
          <w:szCs w:val="21"/>
        </w:rPr>
        <w:t>英文专著：</w:t>
      </w:r>
    </w:p>
    <w:p w:rsidR="004364F1" w:rsidRDefault="004364F1" w:rsidP="00CB4F4A">
      <w:pPr>
        <w:spacing w:before="60" w:line="320" w:lineRule="exact"/>
        <w:ind w:left="420" w:hangingChars="200" w:hanging="420"/>
        <w:rPr>
          <w:szCs w:val="21"/>
        </w:rPr>
      </w:pPr>
      <w:r>
        <w:rPr>
          <w:rFonts w:hint="eastAsia"/>
          <w:szCs w:val="21"/>
        </w:rPr>
        <w:t xml:space="preserve">[1] David L. Nelson and Michael M. Cox. </w:t>
      </w:r>
      <w:proofErr w:type="spellStart"/>
      <w:r>
        <w:rPr>
          <w:rFonts w:hint="eastAsia"/>
          <w:szCs w:val="21"/>
        </w:rPr>
        <w:t>Lehninger</w:t>
      </w:r>
      <w:proofErr w:type="spellEnd"/>
      <w:r>
        <w:rPr>
          <w:rFonts w:hint="eastAsia"/>
          <w:szCs w:val="21"/>
        </w:rPr>
        <w:t xml:space="preserve"> Principles of Biochemistry. </w:t>
      </w:r>
      <w:r w:rsidR="003310BD">
        <w:rPr>
          <w:rFonts w:hint="eastAsia"/>
          <w:szCs w:val="21"/>
        </w:rPr>
        <w:t>6</w:t>
      </w:r>
      <w:r w:rsidRPr="004364F1">
        <w:rPr>
          <w:rFonts w:hint="eastAsia"/>
          <w:szCs w:val="21"/>
          <w:vertAlign w:val="superscript"/>
        </w:rPr>
        <w:t>th</w:t>
      </w:r>
      <w:r>
        <w:rPr>
          <w:rFonts w:hint="eastAsia"/>
          <w:szCs w:val="21"/>
        </w:rPr>
        <w:t xml:space="preserve"> Edition. </w:t>
      </w:r>
      <w:r w:rsidR="003310BD">
        <w:rPr>
          <w:rFonts w:hint="eastAsia"/>
          <w:szCs w:val="21"/>
        </w:rPr>
        <w:t xml:space="preserve">New York: W. H. </w:t>
      </w:r>
      <w:r>
        <w:rPr>
          <w:rFonts w:hint="eastAsia"/>
          <w:szCs w:val="21"/>
        </w:rPr>
        <w:t>Freeman</w:t>
      </w:r>
      <w:r w:rsidR="003310BD">
        <w:rPr>
          <w:rFonts w:hint="eastAsia"/>
          <w:szCs w:val="21"/>
        </w:rPr>
        <w:t xml:space="preserve"> and Company,</w:t>
      </w:r>
      <w:r>
        <w:rPr>
          <w:rFonts w:hint="eastAsia"/>
          <w:szCs w:val="21"/>
        </w:rPr>
        <w:t xml:space="preserve"> 20</w:t>
      </w:r>
      <w:r w:rsidR="003310BD">
        <w:rPr>
          <w:rFonts w:hint="eastAsia"/>
          <w:szCs w:val="21"/>
        </w:rPr>
        <w:t>13</w:t>
      </w:r>
      <w:r>
        <w:rPr>
          <w:rFonts w:hint="eastAsia"/>
          <w:szCs w:val="21"/>
        </w:rPr>
        <w:t>:255-258</w:t>
      </w:r>
    </w:p>
    <w:p w:rsidR="004364F1" w:rsidRDefault="004364F1" w:rsidP="00CB4F4A">
      <w:pPr>
        <w:spacing w:before="60" w:line="320" w:lineRule="exact"/>
        <w:ind w:left="420" w:hangingChars="200" w:hanging="420"/>
        <w:rPr>
          <w:szCs w:val="21"/>
        </w:rPr>
      </w:pPr>
    </w:p>
    <w:p w:rsidR="007862EF" w:rsidRDefault="007862EF" w:rsidP="00CB4F4A">
      <w:pPr>
        <w:spacing w:before="60" w:line="320" w:lineRule="exact"/>
        <w:ind w:left="420" w:hangingChars="200" w:hanging="420"/>
        <w:rPr>
          <w:szCs w:val="21"/>
        </w:rPr>
      </w:pPr>
    </w:p>
    <w:p w:rsidR="003F004B" w:rsidRPr="004364F1" w:rsidRDefault="003F004B" w:rsidP="00CB4F4A">
      <w:pPr>
        <w:spacing w:before="60" w:line="320" w:lineRule="exact"/>
        <w:ind w:left="420" w:hangingChars="200" w:hanging="420"/>
        <w:rPr>
          <w:szCs w:val="21"/>
        </w:rPr>
      </w:pPr>
      <w:r>
        <w:rPr>
          <w:rFonts w:hint="eastAsia"/>
          <w:szCs w:val="21"/>
        </w:rPr>
        <w:t>中文专著：</w:t>
      </w:r>
    </w:p>
    <w:p w:rsidR="00710EA3" w:rsidRDefault="00710EA3" w:rsidP="00CB4F4A">
      <w:pPr>
        <w:spacing w:before="60" w:line="320" w:lineRule="exact"/>
        <w:ind w:left="420" w:hangingChars="200" w:hanging="420"/>
        <w:rPr>
          <w:szCs w:val="21"/>
        </w:rPr>
      </w:pPr>
      <w:r>
        <w:rPr>
          <w:rFonts w:hint="eastAsia"/>
          <w:szCs w:val="21"/>
        </w:rPr>
        <w:t xml:space="preserve">[1] </w:t>
      </w:r>
      <w:r>
        <w:rPr>
          <w:rFonts w:hint="eastAsia"/>
          <w:szCs w:val="21"/>
        </w:rPr>
        <w:t>张迺衡</w:t>
      </w:r>
      <w:r>
        <w:rPr>
          <w:rFonts w:hint="eastAsia"/>
          <w:szCs w:val="21"/>
        </w:rPr>
        <w:t xml:space="preserve">. </w:t>
      </w:r>
      <w:r>
        <w:rPr>
          <w:rFonts w:hint="eastAsia"/>
          <w:szCs w:val="21"/>
        </w:rPr>
        <w:t>生物化学</w:t>
      </w:r>
      <w:r>
        <w:rPr>
          <w:rFonts w:hint="eastAsia"/>
          <w:szCs w:val="21"/>
        </w:rPr>
        <w:t xml:space="preserve">. </w:t>
      </w:r>
      <w:r>
        <w:rPr>
          <w:rFonts w:hint="eastAsia"/>
          <w:szCs w:val="21"/>
        </w:rPr>
        <w:t>第二版</w:t>
      </w:r>
      <w:r>
        <w:rPr>
          <w:rFonts w:hint="eastAsia"/>
          <w:szCs w:val="21"/>
        </w:rPr>
        <w:t xml:space="preserve">. </w:t>
      </w:r>
      <w:r>
        <w:rPr>
          <w:rFonts w:hint="eastAsia"/>
          <w:szCs w:val="21"/>
        </w:rPr>
        <w:t>北京：北京医科大学出版社</w:t>
      </w:r>
      <w:r>
        <w:rPr>
          <w:rFonts w:hint="eastAsia"/>
          <w:szCs w:val="21"/>
        </w:rPr>
        <w:t>. 1999: 89-92</w:t>
      </w:r>
    </w:p>
    <w:p w:rsidR="00710EA3" w:rsidRDefault="00710EA3" w:rsidP="00CB4F4A">
      <w:pPr>
        <w:spacing w:before="60" w:line="320" w:lineRule="exact"/>
        <w:ind w:left="420" w:hangingChars="200" w:hanging="420"/>
        <w:rPr>
          <w:szCs w:val="21"/>
        </w:rPr>
      </w:pPr>
    </w:p>
    <w:p w:rsidR="00710EA3" w:rsidRDefault="00710EA3" w:rsidP="00CB4F4A">
      <w:pPr>
        <w:spacing w:before="60" w:line="320" w:lineRule="exact"/>
        <w:ind w:left="420" w:hangingChars="200" w:hanging="420"/>
        <w:rPr>
          <w:szCs w:val="21"/>
        </w:rPr>
      </w:pPr>
    </w:p>
    <w:p w:rsidR="00710EA3" w:rsidRDefault="00710EA3" w:rsidP="00CB4F4A">
      <w:pPr>
        <w:spacing w:before="60" w:line="320" w:lineRule="exact"/>
        <w:ind w:left="420" w:hangingChars="200" w:hanging="420"/>
        <w:rPr>
          <w:szCs w:val="21"/>
        </w:rPr>
      </w:pPr>
    </w:p>
    <w:p w:rsidR="00710EA3" w:rsidRDefault="00710EA3" w:rsidP="00CB4F4A">
      <w:pPr>
        <w:spacing w:before="60" w:line="320" w:lineRule="exact"/>
        <w:ind w:left="420" w:hangingChars="200" w:hanging="420"/>
        <w:rPr>
          <w:szCs w:val="21"/>
        </w:rPr>
      </w:pPr>
    </w:p>
    <w:p w:rsidR="00710EA3" w:rsidRPr="00B40603" w:rsidRDefault="00B40603" w:rsidP="00B40603">
      <w:pPr>
        <w:spacing w:before="60" w:line="320" w:lineRule="exact"/>
        <w:ind w:left="640" w:hangingChars="200" w:hanging="640"/>
        <w:jc w:val="center"/>
        <w:rPr>
          <w:rFonts w:ascii="黑体" w:eastAsia="黑体" w:hAnsi="黑体"/>
          <w:sz w:val="32"/>
          <w:szCs w:val="32"/>
        </w:rPr>
      </w:pPr>
      <w:r w:rsidRPr="00B40603">
        <w:rPr>
          <w:rFonts w:ascii="黑体" w:eastAsia="黑体" w:hAnsi="黑体" w:hint="eastAsia"/>
          <w:sz w:val="32"/>
          <w:szCs w:val="32"/>
        </w:rPr>
        <w:t>附录</w:t>
      </w:r>
    </w:p>
    <w:p w:rsidR="00710EA3" w:rsidRDefault="00710EA3" w:rsidP="00CB4F4A">
      <w:pPr>
        <w:spacing w:before="60" w:line="320" w:lineRule="exact"/>
        <w:ind w:left="420" w:hangingChars="200" w:hanging="420"/>
        <w:rPr>
          <w:szCs w:val="21"/>
        </w:rPr>
      </w:pPr>
    </w:p>
    <w:p w:rsidR="00710EA3" w:rsidRDefault="00710EA3" w:rsidP="00CB4F4A">
      <w:pPr>
        <w:spacing w:before="60" w:line="320" w:lineRule="exact"/>
        <w:ind w:left="420" w:hangingChars="200" w:hanging="420"/>
        <w:rPr>
          <w:szCs w:val="21"/>
        </w:rPr>
      </w:pPr>
    </w:p>
    <w:p w:rsidR="00710EA3" w:rsidRDefault="00710EA3" w:rsidP="00CB4F4A">
      <w:pPr>
        <w:spacing w:before="60" w:line="320" w:lineRule="exact"/>
        <w:ind w:left="420" w:hangingChars="200" w:hanging="420"/>
        <w:rPr>
          <w:szCs w:val="21"/>
        </w:rPr>
      </w:pPr>
    </w:p>
    <w:p w:rsidR="00710EA3" w:rsidRDefault="00710EA3" w:rsidP="00CB4F4A">
      <w:pPr>
        <w:spacing w:before="60" w:line="320" w:lineRule="exact"/>
        <w:ind w:left="420" w:hangingChars="200" w:hanging="420"/>
        <w:rPr>
          <w:szCs w:val="21"/>
        </w:rPr>
      </w:pPr>
    </w:p>
    <w:p w:rsidR="003545F7" w:rsidRPr="003545F7" w:rsidRDefault="003545F7" w:rsidP="003545F7">
      <w:pPr>
        <w:pStyle w:val="1"/>
        <w:jc w:val="center"/>
        <w:rPr>
          <w:rFonts w:ascii="黑体" w:eastAsia="黑体" w:hAnsi="黑体"/>
          <w:b w:val="0"/>
          <w:sz w:val="32"/>
          <w:szCs w:val="32"/>
        </w:rPr>
      </w:pPr>
      <w:bookmarkStart w:id="12" w:name="_Toc398804278"/>
      <w:r w:rsidRPr="003545F7">
        <w:rPr>
          <w:rFonts w:ascii="黑体" w:eastAsia="黑体" w:hAnsi="黑体" w:hint="eastAsia"/>
          <w:b w:val="0"/>
          <w:sz w:val="32"/>
          <w:szCs w:val="32"/>
        </w:rPr>
        <w:lastRenderedPageBreak/>
        <w:t>致谢</w:t>
      </w:r>
      <w:bookmarkEnd w:id="12"/>
    </w:p>
    <w:p w:rsidR="003545F7" w:rsidRDefault="002D2A4C" w:rsidP="00891A8F">
      <w:pPr>
        <w:spacing w:line="400" w:lineRule="exact"/>
        <w:ind w:firstLineChars="177" w:firstLine="425"/>
        <w:rPr>
          <w:rFonts w:ascii="宋体" w:hAnsi="宋体"/>
          <w:sz w:val="24"/>
        </w:rPr>
      </w:pPr>
      <w:r w:rsidRPr="002D2A4C">
        <w:rPr>
          <w:rFonts w:ascii="宋体" w:hAnsi="宋体" w:hint="eastAsia"/>
          <w:sz w:val="24"/>
        </w:rPr>
        <w:t>本论文是在xx老师的悉心指导下完成的。xx老师作为一名优秀的、经验丰富的教师，具有丰富的xx知识和xx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rsidR="00342D7D" w:rsidRDefault="00342D7D" w:rsidP="00891A8F">
      <w:pPr>
        <w:spacing w:line="400" w:lineRule="exact"/>
        <w:ind w:firstLineChars="177" w:firstLine="425"/>
        <w:rPr>
          <w:rFonts w:ascii="宋体" w:hAnsi="宋体"/>
          <w:sz w:val="24"/>
        </w:rPr>
      </w:pPr>
      <w:r>
        <w:rPr>
          <w:rFonts w:ascii="宋体" w:hAnsi="宋体"/>
          <w:sz w:val="24"/>
        </w:rPr>
        <w:t>……</w:t>
      </w:r>
    </w:p>
    <w:p w:rsidR="003545F7" w:rsidRDefault="00342D7D" w:rsidP="00710EA3">
      <w:pPr>
        <w:spacing w:line="400" w:lineRule="exact"/>
        <w:ind w:firstLineChars="177" w:firstLine="425"/>
        <w:rPr>
          <w:rFonts w:ascii="宋体" w:hAnsi="宋体"/>
          <w:sz w:val="24"/>
        </w:rPr>
      </w:pPr>
      <w:r>
        <w:rPr>
          <w:rFonts w:ascii="宋体" w:hAnsi="宋体"/>
          <w:sz w:val="24"/>
        </w:rPr>
        <w:t>(</w:t>
      </w:r>
      <w:r w:rsidRPr="00342D7D">
        <w:rPr>
          <w:rFonts w:ascii="宋体" w:hAnsi="宋体"/>
          <w:color w:val="FF0000"/>
          <w:sz w:val="24"/>
        </w:rPr>
        <w:t>仅为网络示例</w:t>
      </w:r>
      <w:r w:rsidRPr="00342D7D">
        <w:rPr>
          <w:rFonts w:ascii="宋体" w:hAnsi="宋体" w:hint="eastAsia"/>
          <w:color w:val="FF0000"/>
          <w:sz w:val="24"/>
        </w:rPr>
        <w:t>，</w:t>
      </w:r>
      <w:r w:rsidRPr="00342D7D">
        <w:rPr>
          <w:rFonts w:ascii="宋体" w:hAnsi="宋体"/>
          <w:color w:val="FF0000"/>
          <w:sz w:val="24"/>
        </w:rPr>
        <w:t>可根据论文实际进行撰写</w:t>
      </w:r>
      <w:r w:rsidRPr="00342D7D">
        <w:rPr>
          <w:rFonts w:ascii="宋体" w:hAnsi="宋体" w:hint="eastAsia"/>
          <w:color w:val="FF0000"/>
          <w:sz w:val="24"/>
        </w:rPr>
        <w:t>，</w:t>
      </w:r>
      <w:r w:rsidRPr="00342D7D">
        <w:rPr>
          <w:rFonts w:ascii="宋体" w:hAnsi="宋体"/>
          <w:color w:val="FF0000"/>
          <w:sz w:val="24"/>
        </w:rPr>
        <w:t>使用时把模板</w:t>
      </w:r>
      <w:r>
        <w:rPr>
          <w:rFonts w:ascii="宋体" w:hAnsi="宋体"/>
          <w:color w:val="FF0000"/>
          <w:sz w:val="24"/>
        </w:rPr>
        <w:t>示例</w:t>
      </w:r>
      <w:r w:rsidRPr="00342D7D">
        <w:rPr>
          <w:rFonts w:ascii="宋体" w:hAnsi="宋体"/>
          <w:color w:val="FF0000"/>
          <w:sz w:val="24"/>
        </w:rPr>
        <w:t>内容尽皆删除即可</w:t>
      </w:r>
      <w:r>
        <w:rPr>
          <w:rFonts w:ascii="宋体" w:hAnsi="宋体"/>
          <w:sz w:val="24"/>
        </w:rPr>
        <w:t>)</w:t>
      </w:r>
    </w:p>
    <w:p w:rsidR="00710EA3" w:rsidRDefault="00710EA3" w:rsidP="00710EA3">
      <w:pPr>
        <w:spacing w:line="400" w:lineRule="exact"/>
        <w:ind w:firstLineChars="177" w:firstLine="425"/>
        <w:rPr>
          <w:rFonts w:ascii="宋体" w:hAnsi="宋体"/>
          <w:sz w:val="24"/>
        </w:rPr>
      </w:pPr>
    </w:p>
    <w:p w:rsidR="00710EA3" w:rsidRDefault="00710EA3" w:rsidP="00710EA3">
      <w:pPr>
        <w:spacing w:line="400" w:lineRule="exact"/>
        <w:ind w:firstLineChars="177" w:firstLine="425"/>
        <w:rPr>
          <w:rFonts w:ascii="宋体" w:hAnsi="宋体"/>
          <w:sz w:val="24"/>
        </w:rPr>
      </w:pPr>
    </w:p>
    <w:p w:rsidR="00710EA3" w:rsidRPr="00710EA3" w:rsidRDefault="00710EA3" w:rsidP="00710EA3">
      <w:pPr>
        <w:spacing w:line="400" w:lineRule="exact"/>
        <w:ind w:firstLineChars="177" w:firstLine="425"/>
        <w:rPr>
          <w:rFonts w:ascii="宋体" w:hAnsi="宋体"/>
          <w:sz w:val="24"/>
        </w:rPr>
      </w:pPr>
    </w:p>
    <w:sectPr w:rsidR="00710EA3" w:rsidRPr="00710EA3" w:rsidSect="00D064C6">
      <w:footerReference w:type="default" r:id="rId18"/>
      <w:footnotePr>
        <w:numFmt w:val="decimalEnclosedCircleChinese"/>
        <w:numRestart w:val="eachPage"/>
      </w:footnotePr>
      <w:pgSz w:w="11906" w:h="16838" w:code="9"/>
      <w:pgMar w:top="1701" w:right="1474" w:bottom="1418" w:left="1474" w:header="1134"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930" w:rsidRDefault="003B6930" w:rsidP="00DF10DF">
      <w:r>
        <w:separator/>
      </w:r>
    </w:p>
  </w:endnote>
  <w:endnote w:type="continuationSeparator" w:id="0">
    <w:p w:rsidR="003B6930" w:rsidRDefault="003B6930" w:rsidP="00DF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063362"/>
      <w:docPartObj>
        <w:docPartGallery w:val="Page Numbers (Bottom of Page)"/>
        <w:docPartUnique/>
      </w:docPartObj>
    </w:sdtPr>
    <w:sdtEndPr/>
    <w:sdtContent>
      <w:p w:rsidR="004364F1" w:rsidRDefault="008D2753">
        <w:pPr>
          <w:pStyle w:val="a6"/>
          <w:jc w:val="center"/>
        </w:pPr>
        <w:r>
          <w:fldChar w:fldCharType="begin"/>
        </w:r>
        <w:r>
          <w:instrText>PAGE   \* MERGEFORMAT</w:instrText>
        </w:r>
        <w:r>
          <w:fldChar w:fldCharType="separate"/>
        </w:r>
        <w:r w:rsidR="00AD5442" w:rsidRPr="00AD5442">
          <w:rPr>
            <w:noProof/>
            <w:lang w:val="zh-CN"/>
          </w:rPr>
          <w:t>2</w:t>
        </w:r>
        <w:r>
          <w:rPr>
            <w:noProof/>
            <w:lang w:val="zh-CN"/>
          </w:rPr>
          <w:fldChar w:fldCharType="end"/>
        </w:r>
      </w:p>
    </w:sdtContent>
  </w:sdt>
  <w:p w:rsidR="004364F1" w:rsidRDefault="004364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F1" w:rsidRDefault="004364F1">
    <w:pPr>
      <w:pStyle w:val="a6"/>
      <w:jc w:val="center"/>
    </w:pPr>
  </w:p>
  <w:p w:rsidR="004364F1" w:rsidRDefault="004364F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F1" w:rsidRDefault="004364F1">
    <w:pPr>
      <w:pStyle w:val="a6"/>
      <w:jc w:val="center"/>
    </w:pPr>
  </w:p>
  <w:p w:rsidR="004364F1" w:rsidRDefault="004364F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549848"/>
      <w:docPartObj>
        <w:docPartGallery w:val="Page Numbers (Bottom of Page)"/>
        <w:docPartUnique/>
      </w:docPartObj>
    </w:sdtPr>
    <w:sdtEndPr/>
    <w:sdtContent>
      <w:p w:rsidR="004364F1" w:rsidRDefault="008D2753">
        <w:pPr>
          <w:pStyle w:val="a6"/>
          <w:jc w:val="center"/>
        </w:pPr>
        <w:r>
          <w:fldChar w:fldCharType="begin"/>
        </w:r>
        <w:r>
          <w:instrText>PAGE   \* MERGEFORMAT</w:instrText>
        </w:r>
        <w:r>
          <w:fldChar w:fldCharType="separate"/>
        </w:r>
        <w:r w:rsidR="00204248" w:rsidRPr="00204248">
          <w:rPr>
            <w:noProof/>
            <w:lang w:val="zh-CN"/>
          </w:rPr>
          <w:t>II</w:t>
        </w:r>
        <w:r>
          <w:rPr>
            <w:noProof/>
            <w:lang w:val="zh-CN"/>
          </w:rPr>
          <w:fldChar w:fldCharType="end"/>
        </w:r>
      </w:p>
    </w:sdtContent>
  </w:sdt>
  <w:p w:rsidR="004364F1" w:rsidRDefault="004364F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560432"/>
      <w:docPartObj>
        <w:docPartGallery w:val="Page Numbers (Bottom of Page)"/>
        <w:docPartUnique/>
      </w:docPartObj>
    </w:sdtPr>
    <w:sdtEndPr/>
    <w:sdtContent>
      <w:p w:rsidR="004364F1" w:rsidRDefault="008D2753">
        <w:pPr>
          <w:pStyle w:val="a6"/>
          <w:jc w:val="center"/>
        </w:pPr>
        <w:r>
          <w:fldChar w:fldCharType="begin"/>
        </w:r>
        <w:r>
          <w:instrText>PAGE   \* MERGEFORMAT</w:instrText>
        </w:r>
        <w:r>
          <w:fldChar w:fldCharType="separate"/>
        </w:r>
        <w:r w:rsidR="00204248" w:rsidRPr="00204248">
          <w:rPr>
            <w:noProof/>
            <w:lang w:val="zh-CN"/>
          </w:rPr>
          <w:t>I</w:t>
        </w:r>
        <w:r>
          <w:rPr>
            <w:noProof/>
            <w:lang w:val="zh-CN"/>
          </w:rPr>
          <w:fldChar w:fldCharType="end"/>
        </w:r>
      </w:p>
    </w:sdtContent>
  </w:sdt>
  <w:p w:rsidR="004364F1" w:rsidRDefault="004364F1">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953339"/>
      <w:docPartObj>
        <w:docPartGallery w:val="Page Numbers (Bottom of Page)"/>
        <w:docPartUnique/>
      </w:docPartObj>
    </w:sdtPr>
    <w:sdtEndPr/>
    <w:sdtContent>
      <w:p w:rsidR="004364F1" w:rsidRDefault="008D2753">
        <w:pPr>
          <w:pStyle w:val="a6"/>
          <w:jc w:val="center"/>
        </w:pPr>
        <w:r>
          <w:fldChar w:fldCharType="begin"/>
        </w:r>
        <w:r>
          <w:instrText>PAGE   \* MERGEFORMAT</w:instrText>
        </w:r>
        <w:r>
          <w:fldChar w:fldCharType="separate"/>
        </w:r>
        <w:r w:rsidR="00204248" w:rsidRPr="00204248">
          <w:rPr>
            <w:noProof/>
            <w:lang w:val="zh-CN"/>
          </w:rPr>
          <w:t>7</w:t>
        </w:r>
        <w:r>
          <w:rPr>
            <w:noProof/>
            <w:lang w:val="zh-CN"/>
          </w:rPr>
          <w:fldChar w:fldCharType="end"/>
        </w:r>
      </w:p>
    </w:sdtContent>
  </w:sdt>
  <w:p w:rsidR="004364F1" w:rsidRDefault="004364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930" w:rsidRDefault="003B6930" w:rsidP="00DF10DF">
      <w:r>
        <w:separator/>
      </w:r>
    </w:p>
  </w:footnote>
  <w:footnote w:type="continuationSeparator" w:id="0">
    <w:p w:rsidR="003B6930" w:rsidRDefault="003B6930" w:rsidP="00DF10DF">
      <w:r>
        <w:continuationSeparator/>
      </w:r>
    </w:p>
  </w:footnote>
  <w:footnote w:id="1">
    <w:p w:rsidR="00B40603" w:rsidRDefault="00B40603" w:rsidP="00B40603">
      <w:pPr>
        <w:pStyle w:val="a8"/>
      </w:pPr>
      <w:r w:rsidRPr="00D5379D">
        <w:rPr>
          <w:rStyle w:val="a9"/>
          <w:vertAlign w:val="baseline"/>
        </w:rPr>
        <w:footnoteRef/>
      </w:r>
      <w:r>
        <w:t xml:space="preserve"> </w:t>
      </w:r>
      <w:r>
        <w:rPr>
          <w:rFonts w:hint="eastAsia"/>
        </w:rPr>
        <w:t xml:space="preserve"> </w:t>
      </w:r>
      <w:r>
        <w:rPr>
          <w:rFonts w:hint="eastAsia"/>
        </w:rPr>
        <w:t>本研究得到某某基金（编号：</w:t>
      </w:r>
      <w:r>
        <w:rPr>
          <w:rFonts w:hint="eastAsia"/>
        </w:rPr>
        <w:t>XXX</w:t>
      </w:r>
      <w:r>
        <w:rPr>
          <w:rFonts w:hint="eastAsia"/>
        </w:rPr>
        <w:t>）资助。</w:t>
      </w:r>
    </w:p>
  </w:footnote>
  <w:footnote w:id="2">
    <w:p w:rsidR="004364F1" w:rsidRPr="002D2A4C" w:rsidRDefault="004364F1">
      <w:pPr>
        <w:pStyle w:val="a8"/>
      </w:pPr>
      <w:r w:rsidRPr="002D2A4C">
        <w:rPr>
          <w:rStyle w:val="a9"/>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3">
    <w:p w:rsidR="004364F1" w:rsidRDefault="004364F1" w:rsidP="004E17EC">
      <w:pPr>
        <w:pStyle w:val="a8"/>
        <w:ind w:left="279" w:hangingChars="155" w:hanging="279"/>
      </w:pPr>
      <w:r w:rsidRPr="00F80742">
        <w:rPr>
          <w:rStyle w:val="a9"/>
          <w:vertAlign w:val="baseline"/>
        </w:rPr>
        <w:footnoteRef/>
      </w:r>
      <w:r>
        <w:t xml:space="preserve"> </w:t>
      </w:r>
      <w:r>
        <w:rPr>
          <w:rFonts w:hint="eastAsia"/>
        </w:rPr>
        <w:t>全文参考文献索引方式只能选用“顺序编码制”或“著者—出版年制”其中之一，文献列表也应选择相对应的著录方法，此处作为示例列举了两种方式，实际撰写论文时不得混用。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F1" w:rsidRPr="009E6929" w:rsidRDefault="004364F1" w:rsidP="009E69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F1" w:rsidRDefault="004364F1" w:rsidP="009C606C">
    <w:pPr>
      <w:pStyle w:val="a5"/>
    </w:pPr>
    <w:r>
      <w:rPr>
        <w:rFonts w:hint="eastAsia"/>
      </w:rPr>
      <w:t>北京大学</w:t>
    </w:r>
    <w:r w:rsidR="006C4A0D">
      <w:rPr>
        <w:rFonts w:hint="eastAsia"/>
      </w:rPr>
      <w:t>本科</w:t>
    </w:r>
    <w:r w:rsidR="008B2B19">
      <w:rPr>
        <w:rFonts w:hint="eastAsia"/>
      </w:rPr>
      <w:t>生毕业</w:t>
    </w:r>
    <w:r>
      <w:rPr>
        <w:rFonts w:hint="eastAsia"/>
      </w:rPr>
      <w:t>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F1" w:rsidRPr="0066430A" w:rsidRDefault="008B2B19" w:rsidP="009C606C">
    <w:pPr>
      <w:pStyle w:val="a5"/>
      <w:rPr>
        <w:rFonts w:ascii="宋体" w:hAnsi="宋体"/>
        <w:sz w:val="21"/>
        <w:szCs w:val="21"/>
      </w:rPr>
    </w:pPr>
    <w:r>
      <w:rPr>
        <w:rFonts w:hint="eastAsia"/>
      </w:rPr>
      <w:t>北京大学本科生毕业论文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32D1E"/>
    <w:multiLevelType w:val="multilevel"/>
    <w:tmpl w:val="3B22FA68"/>
    <w:lvl w:ilvl="0">
      <w:start w:val="1"/>
      <w:numFmt w:val="decimal"/>
      <w:lvlText w:val="%1"/>
      <w:lvlJc w:val="left"/>
      <w:pPr>
        <w:ind w:left="465" w:hanging="465"/>
      </w:pPr>
      <w:rPr>
        <w:rFonts w:hint="default"/>
      </w:rPr>
    </w:lvl>
    <w:lvl w:ilvl="1">
      <w:start w:val="1"/>
      <w:numFmt w:val="decimal"/>
      <w:lvlText w:val="%1.%2"/>
      <w:lvlJc w:val="left"/>
      <w:pPr>
        <w:ind w:left="890" w:hanging="46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2">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A96AA6"/>
    <w:multiLevelType w:val="hybridMultilevel"/>
    <w:tmpl w:val="49AE00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F2"/>
    <w:rsid w:val="00015DDE"/>
    <w:rsid w:val="00017958"/>
    <w:rsid w:val="000305E1"/>
    <w:rsid w:val="000411C4"/>
    <w:rsid w:val="00041977"/>
    <w:rsid w:val="00042600"/>
    <w:rsid w:val="000855E0"/>
    <w:rsid w:val="00096C85"/>
    <w:rsid w:val="000A3494"/>
    <w:rsid w:val="000A3A36"/>
    <w:rsid w:val="000A76D2"/>
    <w:rsid w:val="000B2B30"/>
    <w:rsid w:val="000B30E8"/>
    <w:rsid w:val="000C2253"/>
    <w:rsid w:val="000C6400"/>
    <w:rsid w:val="000D504C"/>
    <w:rsid w:val="000E4F11"/>
    <w:rsid w:val="000E7D34"/>
    <w:rsid w:val="000F4A6D"/>
    <w:rsid w:val="00111F98"/>
    <w:rsid w:val="00145689"/>
    <w:rsid w:val="0015182B"/>
    <w:rsid w:val="00157418"/>
    <w:rsid w:val="00157C13"/>
    <w:rsid w:val="001611D5"/>
    <w:rsid w:val="001730C0"/>
    <w:rsid w:val="0017775A"/>
    <w:rsid w:val="00182F17"/>
    <w:rsid w:val="00197A77"/>
    <w:rsid w:val="001A0A85"/>
    <w:rsid w:val="001C2B16"/>
    <w:rsid w:val="001C31FE"/>
    <w:rsid w:val="001C6F42"/>
    <w:rsid w:val="001D4952"/>
    <w:rsid w:val="001D578E"/>
    <w:rsid w:val="001E1F76"/>
    <w:rsid w:val="001E2B2A"/>
    <w:rsid w:val="001E2D30"/>
    <w:rsid w:val="001E56BF"/>
    <w:rsid w:val="001E6B84"/>
    <w:rsid w:val="0020343C"/>
    <w:rsid w:val="00204248"/>
    <w:rsid w:val="00206AB7"/>
    <w:rsid w:val="00213DBA"/>
    <w:rsid w:val="002171E5"/>
    <w:rsid w:val="00220D5D"/>
    <w:rsid w:val="00221E36"/>
    <w:rsid w:val="00223D69"/>
    <w:rsid w:val="00226661"/>
    <w:rsid w:val="00227EB9"/>
    <w:rsid w:val="00233212"/>
    <w:rsid w:val="00246D09"/>
    <w:rsid w:val="002562E6"/>
    <w:rsid w:val="00257934"/>
    <w:rsid w:val="002649EF"/>
    <w:rsid w:val="00280655"/>
    <w:rsid w:val="00284D35"/>
    <w:rsid w:val="00292229"/>
    <w:rsid w:val="002A58D1"/>
    <w:rsid w:val="002B00F3"/>
    <w:rsid w:val="002B0F88"/>
    <w:rsid w:val="002B183E"/>
    <w:rsid w:val="002D2A4C"/>
    <w:rsid w:val="002D3FF2"/>
    <w:rsid w:val="002E2346"/>
    <w:rsid w:val="002E255D"/>
    <w:rsid w:val="002E290D"/>
    <w:rsid w:val="002E5A21"/>
    <w:rsid w:val="002E776A"/>
    <w:rsid w:val="002F4320"/>
    <w:rsid w:val="002F4D04"/>
    <w:rsid w:val="002F5978"/>
    <w:rsid w:val="00304062"/>
    <w:rsid w:val="003044BE"/>
    <w:rsid w:val="00311AC4"/>
    <w:rsid w:val="00320C1B"/>
    <w:rsid w:val="0032296D"/>
    <w:rsid w:val="00323438"/>
    <w:rsid w:val="003310BD"/>
    <w:rsid w:val="00336745"/>
    <w:rsid w:val="00342D7D"/>
    <w:rsid w:val="00347763"/>
    <w:rsid w:val="003545F7"/>
    <w:rsid w:val="003554F4"/>
    <w:rsid w:val="00364898"/>
    <w:rsid w:val="0036714F"/>
    <w:rsid w:val="00382879"/>
    <w:rsid w:val="00383764"/>
    <w:rsid w:val="0038460D"/>
    <w:rsid w:val="00385AC2"/>
    <w:rsid w:val="00390A75"/>
    <w:rsid w:val="00391E07"/>
    <w:rsid w:val="003A2761"/>
    <w:rsid w:val="003A55AF"/>
    <w:rsid w:val="003B500F"/>
    <w:rsid w:val="003B6930"/>
    <w:rsid w:val="003B6FD8"/>
    <w:rsid w:val="003D0A0D"/>
    <w:rsid w:val="003F004B"/>
    <w:rsid w:val="003F5A49"/>
    <w:rsid w:val="00405ACD"/>
    <w:rsid w:val="00405CEF"/>
    <w:rsid w:val="00417C0B"/>
    <w:rsid w:val="00425411"/>
    <w:rsid w:val="00425B22"/>
    <w:rsid w:val="00435CBC"/>
    <w:rsid w:val="004364F1"/>
    <w:rsid w:val="00440BE7"/>
    <w:rsid w:val="00444FE2"/>
    <w:rsid w:val="00461FCE"/>
    <w:rsid w:val="00466509"/>
    <w:rsid w:val="004838BC"/>
    <w:rsid w:val="00491998"/>
    <w:rsid w:val="00497AC0"/>
    <w:rsid w:val="004A13F9"/>
    <w:rsid w:val="004D09DC"/>
    <w:rsid w:val="004E17EC"/>
    <w:rsid w:val="004E6750"/>
    <w:rsid w:val="004F2B2B"/>
    <w:rsid w:val="00510C6E"/>
    <w:rsid w:val="00511A16"/>
    <w:rsid w:val="005165A3"/>
    <w:rsid w:val="005176FD"/>
    <w:rsid w:val="0053042C"/>
    <w:rsid w:val="005474E4"/>
    <w:rsid w:val="00547AEE"/>
    <w:rsid w:val="005673F7"/>
    <w:rsid w:val="00571CC9"/>
    <w:rsid w:val="00590281"/>
    <w:rsid w:val="00595714"/>
    <w:rsid w:val="005B5E1C"/>
    <w:rsid w:val="005C540B"/>
    <w:rsid w:val="005E0436"/>
    <w:rsid w:val="00606185"/>
    <w:rsid w:val="00613E21"/>
    <w:rsid w:val="006149E3"/>
    <w:rsid w:val="00626396"/>
    <w:rsid w:val="00633683"/>
    <w:rsid w:val="0065215B"/>
    <w:rsid w:val="00657630"/>
    <w:rsid w:val="0066430A"/>
    <w:rsid w:val="00677539"/>
    <w:rsid w:val="006B1144"/>
    <w:rsid w:val="006C4A0D"/>
    <w:rsid w:val="006C566E"/>
    <w:rsid w:val="006E0307"/>
    <w:rsid w:val="006E4E2D"/>
    <w:rsid w:val="006E5292"/>
    <w:rsid w:val="006E5528"/>
    <w:rsid w:val="006E78C3"/>
    <w:rsid w:val="006F4EE5"/>
    <w:rsid w:val="006F52B7"/>
    <w:rsid w:val="006F684B"/>
    <w:rsid w:val="00710EA3"/>
    <w:rsid w:val="00712204"/>
    <w:rsid w:val="00714BDF"/>
    <w:rsid w:val="00724160"/>
    <w:rsid w:val="00732F10"/>
    <w:rsid w:val="007440F2"/>
    <w:rsid w:val="0075022C"/>
    <w:rsid w:val="0075461D"/>
    <w:rsid w:val="007741BB"/>
    <w:rsid w:val="00781C7C"/>
    <w:rsid w:val="007862EF"/>
    <w:rsid w:val="007A027C"/>
    <w:rsid w:val="007A6879"/>
    <w:rsid w:val="007B2BC7"/>
    <w:rsid w:val="007C314D"/>
    <w:rsid w:val="007C54D4"/>
    <w:rsid w:val="007D3537"/>
    <w:rsid w:val="007F5843"/>
    <w:rsid w:val="00800C6C"/>
    <w:rsid w:val="008156C9"/>
    <w:rsid w:val="008301E2"/>
    <w:rsid w:val="008431EF"/>
    <w:rsid w:val="0085128D"/>
    <w:rsid w:val="00863449"/>
    <w:rsid w:val="00882CF6"/>
    <w:rsid w:val="00891A8F"/>
    <w:rsid w:val="00896186"/>
    <w:rsid w:val="008B010C"/>
    <w:rsid w:val="008B27F2"/>
    <w:rsid w:val="008B2B19"/>
    <w:rsid w:val="008D2753"/>
    <w:rsid w:val="008E7F91"/>
    <w:rsid w:val="00914DFE"/>
    <w:rsid w:val="0091737A"/>
    <w:rsid w:val="00926A01"/>
    <w:rsid w:val="00930EEB"/>
    <w:rsid w:val="00936D2E"/>
    <w:rsid w:val="009434E7"/>
    <w:rsid w:val="00950F6B"/>
    <w:rsid w:val="0095139A"/>
    <w:rsid w:val="0096239D"/>
    <w:rsid w:val="0096704C"/>
    <w:rsid w:val="0097027B"/>
    <w:rsid w:val="009745DC"/>
    <w:rsid w:val="0097799E"/>
    <w:rsid w:val="00980DAF"/>
    <w:rsid w:val="00981E2C"/>
    <w:rsid w:val="0099353D"/>
    <w:rsid w:val="009C606C"/>
    <w:rsid w:val="009C6423"/>
    <w:rsid w:val="009C6429"/>
    <w:rsid w:val="009D0016"/>
    <w:rsid w:val="009D1351"/>
    <w:rsid w:val="009E6929"/>
    <w:rsid w:val="00A15726"/>
    <w:rsid w:val="00A25DDD"/>
    <w:rsid w:val="00A51810"/>
    <w:rsid w:val="00A558DD"/>
    <w:rsid w:val="00A7786F"/>
    <w:rsid w:val="00A86A18"/>
    <w:rsid w:val="00A870C9"/>
    <w:rsid w:val="00A911A5"/>
    <w:rsid w:val="00A92806"/>
    <w:rsid w:val="00A97CCE"/>
    <w:rsid w:val="00AA1B11"/>
    <w:rsid w:val="00AA37FD"/>
    <w:rsid w:val="00AA49FA"/>
    <w:rsid w:val="00AB7C9C"/>
    <w:rsid w:val="00AD2250"/>
    <w:rsid w:val="00AD5442"/>
    <w:rsid w:val="00AE480C"/>
    <w:rsid w:val="00AF20E7"/>
    <w:rsid w:val="00AF4A90"/>
    <w:rsid w:val="00B14278"/>
    <w:rsid w:val="00B247DB"/>
    <w:rsid w:val="00B3397D"/>
    <w:rsid w:val="00B40603"/>
    <w:rsid w:val="00B468A9"/>
    <w:rsid w:val="00B51F78"/>
    <w:rsid w:val="00B67229"/>
    <w:rsid w:val="00B715D7"/>
    <w:rsid w:val="00B72708"/>
    <w:rsid w:val="00B92B5D"/>
    <w:rsid w:val="00B938D8"/>
    <w:rsid w:val="00BA0273"/>
    <w:rsid w:val="00BA3919"/>
    <w:rsid w:val="00BA7156"/>
    <w:rsid w:val="00BB08CF"/>
    <w:rsid w:val="00BB2CBE"/>
    <w:rsid w:val="00BB5371"/>
    <w:rsid w:val="00BE3D02"/>
    <w:rsid w:val="00BE6C98"/>
    <w:rsid w:val="00C1162C"/>
    <w:rsid w:val="00C137C8"/>
    <w:rsid w:val="00C16EFE"/>
    <w:rsid w:val="00C27EA5"/>
    <w:rsid w:val="00C339AD"/>
    <w:rsid w:val="00C41819"/>
    <w:rsid w:val="00C465FF"/>
    <w:rsid w:val="00C47A11"/>
    <w:rsid w:val="00C546FC"/>
    <w:rsid w:val="00C60EC1"/>
    <w:rsid w:val="00C62A36"/>
    <w:rsid w:val="00C715A2"/>
    <w:rsid w:val="00C75764"/>
    <w:rsid w:val="00C75960"/>
    <w:rsid w:val="00C92AE9"/>
    <w:rsid w:val="00CA1CE7"/>
    <w:rsid w:val="00CA2161"/>
    <w:rsid w:val="00CA604C"/>
    <w:rsid w:val="00CB4F4A"/>
    <w:rsid w:val="00CB5EE7"/>
    <w:rsid w:val="00CB7D31"/>
    <w:rsid w:val="00CD33CE"/>
    <w:rsid w:val="00CD7F69"/>
    <w:rsid w:val="00CE32E9"/>
    <w:rsid w:val="00CE6446"/>
    <w:rsid w:val="00CF2C92"/>
    <w:rsid w:val="00CF6B0C"/>
    <w:rsid w:val="00D03CBD"/>
    <w:rsid w:val="00D03FAE"/>
    <w:rsid w:val="00D046C2"/>
    <w:rsid w:val="00D05D25"/>
    <w:rsid w:val="00D0604E"/>
    <w:rsid w:val="00D064C6"/>
    <w:rsid w:val="00D079D9"/>
    <w:rsid w:val="00D30D5C"/>
    <w:rsid w:val="00D34B6F"/>
    <w:rsid w:val="00D47E31"/>
    <w:rsid w:val="00D52D72"/>
    <w:rsid w:val="00D5379D"/>
    <w:rsid w:val="00D6078F"/>
    <w:rsid w:val="00D64BDA"/>
    <w:rsid w:val="00D71F7A"/>
    <w:rsid w:val="00D74D40"/>
    <w:rsid w:val="00D815A8"/>
    <w:rsid w:val="00D8437C"/>
    <w:rsid w:val="00D8678C"/>
    <w:rsid w:val="00D90F3A"/>
    <w:rsid w:val="00D9681A"/>
    <w:rsid w:val="00DA5BDF"/>
    <w:rsid w:val="00DA740B"/>
    <w:rsid w:val="00DC0B3B"/>
    <w:rsid w:val="00DC3D19"/>
    <w:rsid w:val="00DE264C"/>
    <w:rsid w:val="00DF03C2"/>
    <w:rsid w:val="00DF10DF"/>
    <w:rsid w:val="00DF7982"/>
    <w:rsid w:val="00E021F2"/>
    <w:rsid w:val="00E04D6F"/>
    <w:rsid w:val="00E10AE9"/>
    <w:rsid w:val="00E21403"/>
    <w:rsid w:val="00E25283"/>
    <w:rsid w:val="00E267C7"/>
    <w:rsid w:val="00E36834"/>
    <w:rsid w:val="00E41B19"/>
    <w:rsid w:val="00E44454"/>
    <w:rsid w:val="00E53A4D"/>
    <w:rsid w:val="00E6325C"/>
    <w:rsid w:val="00E726E4"/>
    <w:rsid w:val="00E954D9"/>
    <w:rsid w:val="00EA64AD"/>
    <w:rsid w:val="00EB10D9"/>
    <w:rsid w:val="00EB1E77"/>
    <w:rsid w:val="00EB5594"/>
    <w:rsid w:val="00EE0DC9"/>
    <w:rsid w:val="00EE51C8"/>
    <w:rsid w:val="00F119CA"/>
    <w:rsid w:val="00F16FE5"/>
    <w:rsid w:val="00F20461"/>
    <w:rsid w:val="00F2360A"/>
    <w:rsid w:val="00F24D83"/>
    <w:rsid w:val="00F24EF5"/>
    <w:rsid w:val="00F33246"/>
    <w:rsid w:val="00F51E0B"/>
    <w:rsid w:val="00F55E0E"/>
    <w:rsid w:val="00F61750"/>
    <w:rsid w:val="00F67686"/>
    <w:rsid w:val="00F74670"/>
    <w:rsid w:val="00F80742"/>
    <w:rsid w:val="00F8341F"/>
    <w:rsid w:val="00F841C2"/>
    <w:rsid w:val="00F85105"/>
    <w:rsid w:val="00FA0CEE"/>
    <w:rsid w:val="00FA162C"/>
    <w:rsid w:val="00FB10B3"/>
    <w:rsid w:val="00FD0671"/>
    <w:rsid w:val="00FF1608"/>
    <w:rsid w:val="00FF69CA"/>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A95440-5E0C-4949-8546-CC2E47D9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1F2"/>
    <w:pPr>
      <w:widowControl w:val="0"/>
      <w:jc w:val="both"/>
    </w:pPr>
    <w:rPr>
      <w:rFonts w:ascii="Times New Roman" w:eastAsia="宋体" w:hAnsi="Times New Roman" w:cs="Times New Roman"/>
      <w:szCs w:val="24"/>
    </w:rPr>
  </w:style>
  <w:style w:type="paragraph" w:styleId="1">
    <w:name w:val="heading 1"/>
    <w:basedOn w:val="a"/>
    <w:next w:val="a"/>
    <w:link w:val="1Char"/>
    <w:qFormat/>
    <w:rsid w:val="00E021F2"/>
    <w:pPr>
      <w:keepNext/>
      <w:keepLines/>
      <w:spacing w:before="340" w:after="330" w:line="578" w:lineRule="auto"/>
      <w:outlineLvl w:val="0"/>
    </w:pPr>
    <w:rPr>
      <w:rFonts w:ascii="Arial" w:hAnsi="Arial"/>
      <w:b/>
      <w:bCs/>
      <w:color w:val="000000"/>
      <w:kern w:val="44"/>
      <w:sz w:val="44"/>
      <w:szCs w:val="44"/>
    </w:rPr>
  </w:style>
  <w:style w:type="paragraph" w:styleId="2">
    <w:name w:val="heading 2"/>
    <w:basedOn w:val="a"/>
    <w:next w:val="a"/>
    <w:link w:val="2Char"/>
    <w:uiPriority w:val="9"/>
    <w:unhideWhenUsed/>
    <w:qFormat/>
    <w:rsid w:val="007D35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D35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21F2"/>
    <w:rPr>
      <w:rFonts w:ascii="Arial" w:eastAsia="宋体" w:hAnsi="Arial" w:cs="Times New Roman"/>
      <w:b/>
      <w:bCs/>
      <w:color w:val="000000"/>
      <w:kern w:val="44"/>
      <w:sz w:val="44"/>
      <w:szCs w:val="44"/>
    </w:rPr>
  </w:style>
  <w:style w:type="paragraph" w:styleId="a3">
    <w:name w:val="Plain Text"/>
    <w:basedOn w:val="a"/>
    <w:link w:val="Char"/>
    <w:rsid w:val="00E021F2"/>
    <w:rPr>
      <w:rFonts w:ascii="宋体" w:hAnsi="Courier New" w:cs="幼圆"/>
      <w:szCs w:val="21"/>
    </w:rPr>
  </w:style>
  <w:style w:type="character" w:customStyle="1" w:styleId="Char">
    <w:name w:val="纯文本 Char"/>
    <w:basedOn w:val="a0"/>
    <w:link w:val="a3"/>
    <w:rsid w:val="00E021F2"/>
    <w:rPr>
      <w:rFonts w:ascii="宋体" w:eastAsia="宋体" w:hAnsi="Courier New" w:cs="幼圆"/>
      <w:szCs w:val="21"/>
    </w:rPr>
  </w:style>
  <w:style w:type="paragraph" w:styleId="a4">
    <w:name w:val="Balloon Text"/>
    <w:basedOn w:val="a"/>
    <w:link w:val="Char0"/>
    <w:uiPriority w:val="99"/>
    <w:semiHidden/>
    <w:unhideWhenUsed/>
    <w:rsid w:val="00E021F2"/>
    <w:rPr>
      <w:sz w:val="18"/>
      <w:szCs w:val="18"/>
    </w:rPr>
  </w:style>
  <w:style w:type="character" w:customStyle="1" w:styleId="Char0">
    <w:name w:val="批注框文本 Char"/>
    <w:basedOn w:val="a0"/>
    <w:link w:val="a4"/>
    <w:uiPriority w:val="99"/>
    <w:semiHidden/>
    <w:rsid w:val="00E021F2"/>
    <w:rPr>
      <w:rFonts w:ascii="Times New Roman" w:eastAsia="宋体" w:hAnsi="Times New Roman" w:cs="Times New Roman"/>
      <w:sz w:val="18"/>
      <w:szCs w:val="18"/>
    </w:rPr>
  </w:style>
  <w:style w:type="paragraph" w:styleId="a5">
    <w:name w:val="header"/>
    <w:basedOn w:val="a"/>
    <w:link w:val="Char1"/>
    <w:uiPriority w:val="99"/>
    <w:unhideWhenUsed/>
    <w:rsid w:val="00DF10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F10DF"/>
    <w:rPr>
      <w:rFonts w:ascii="Times New Roman" w:eastAsia="宋体" w:hAnsi="Times New Roman" w:cs="Times New Roman"/>
      <w:sz w:val="18"/>
      <w:szCs w:val="18"/>
    </w:rPr>
  </w:style>
  <w:style w:type="paragraph" w:styleId="a6">
    <w:name w:val="footer"/>
    <w:basedOn w:val="a"/>
    <w:link w:val="Char2"/>
    <w:uiPriority w:val="99"/>
    <w:unhideWhenUsed/>
    <w:rsid w:val="00DF10DF"/>
    <w:pPr>
      <w:tabs>
        <w:tab w:val="center" w:pos="4153"/>
        <w:tab w:val="right" w:pos="8306"/>
      </w:tabs>
      <w:snapToGrid w:val="0"/>
      <w:jc w:val="left"/>
    </w:pPr>
    <w:rPr>
      <w:sz w:val="18"/>
      <w:szCs w:val="18"/>
    </w:rPr>
  </w:style>
  <w:style w:type="character" w:customStyle="1" w:styleId="Char2">
    <w:name w:val="页脚 Char"/>
    <w:basedOn w:val="a0"/>
    <w:link w:val="a6"/>
    <w:uiPriority w:val="99"/>
    <w:rsid w:val="00DF10DF"/>
    <w:rPr>
      <w:rFonts w:ascii="Times New Roman" w:eastAsia="宋体" w:hAnsi="Times New Roman" w:cs="Times New Roman"/>
      <w:sz w:val="18"/>
      <w:szCs w:val="18"/>
    </w:rPr>
  </w:style>
  <w:style w:type="paragraph" w:customStyle="1" w:styleId="Default">
    <w:name w:val="Default"/>
    <w:rsid w:val="000A76D2"/>
    <w:pPr>
      <w:widowControl w:val="0"/>
      <w:autoSpaceDE w:val="0"/>
      <w:autoSpaceDN w:val="0"/>
      <w:adjustRightInd w:val="0"/>
    </w:pPr>
    <w:rPr>
      <w:rFonts w:ascii="宋体" w:eastAsia="宋体" w:cs="宋体"/>
      <w:color w:val="000000"/>
      <w:kern w:val="0"/>
      <w:sz w:val="24"/>
      <w:szCs w:val="24"/>
    </w:rPr>
  </w:style>
  <w:style w:type="paragraph" w:styleId="a7">
    <w:name w:val="Date"/>
    <w:basedOn w:val="a"/>
    <w:next w:val="a"/>
    <w:link w:val="Char3"/>
    <w:uiPriority w:val="99"/>
    <w:semiHidden/>
    <w:unhideWhenUsed/>
    <w:rsid w:val="002B0F88"/>
    <w:pPr>
      <w:ind w:leftChars="2500" w:left="100"/>
    </w:pPr>
  </w:style>
  <w:style w:type="character" w:customStyle="1" w:styleId="Char3">
    <w:name w:val="日期 Char"/>
    <w:basedOn w:val="a0"/>
    <w:link w:val="a7"/>
    <w:uiPriority w:val="99"/>
    <w:semiHidden/>
    <w:rsid w:val="002B0F88"/>
    <w:rPr>
      <w:rFonts w:ascii="Times New Roman" w:eastAsia="宋体" w:hAnsi="Times New Roman" w:cs="Times New Roman"/>
      <w:szCs w:val="24"/>
    </w:rPr>
  </w:style>
  <w:style w:type="paragraph" w:styleId="a8">
    <w:name w:val="footnote text"/>
    <w:basedOn w:val="a"/>
    <w:link w:val="Char4"/>
    <w:uiPriority w:val="99"/>
    <w:semiHidden/>
    <w:unhideWhenUsed/>
    <w:rsid w:val="00DE264C"/>
    <w:pPr>
      <w:snapToGrid w:val="0"/>
      <w:jc w:val="left"/>
    </w:pPr>
    <w:rPr>
      <w:sz w:val="18"/>
      <w:szCs w:val="18"/>
    </w:rPr>
  </w:style>
  <w:style w:type="character" w:customStyle="1" w:styleId="Char4">
    <w:name w:val="脚注文本 Char"/>
    <w:basedOn w:val="a0"/>
    <w:link w:val="a8"/>
    <w:uiPriority w:val="99"/>
    <w:semiHidden/>
    <w:rsid w:val="00DE264C"/>
    <w:rPr>
      <w:rFonts w:ascii="Times New Roman" w:eastAsia="宋体" w:hAnsi="Times New Roman" w:cs="Times New Roman"/>
      <w:sz w:val="18"/>
      <w:szCs w:val="18"/>
    </w:rPr>
  </w:style>
  <w:style w:type="character" w:styleId="a9">
    <w:name w:val="footnote reference"/>
    <w:basedOn w:val="a0"/>
    <w:uiPriority w:val="99"/>
    <w:semiHidden/>
    <w:unhideWhenUsed/>
    <w:rsid w:val="00DE264C"/>
    <w:rPr>
      <w:vertAlign w:val="superscript"/>
    </w:rPr>
  </w:style>
  <w:style w:type="table" w:styleId="aa">
    <w:name w:val="Table Grid"/>
    <w:basedOn w:val="a1"/>
    <w:uiPriority w:val="59"/>
    <w:rsid w:val="00E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17C0B"/>
    <w:pPr>
      <w:ind w:firstLineChars="200" w:firstLine="420"/>
    </w:pPr>
  </w:style>
  <w:style w:type="character" w:customStyle="1" w:styleId="2Char">
    <w:name w:val="标题 2 Char"/>
    <w:basedOn w:val="a0"/>
    <w:link w:val="2"/>
    <w:uiPriority w:val="9"/>
    <w:rsid w:val="007D353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D3537"/>
    <w:rPr>
      <w:rFonts w:ascii="Times New Roman" w:eastAsia="宋体" w:hAnsi="Times New Roman" w:cs="Times New Roman"/>
      <w:b/>
      <w:bCs/>
      <w:sz w:val="32"/>
      <w:szCs w:val="32"/>
    </w:rPr>
  </w:style>
  <w:style w:type="character" w:styleId="ac">
    <w:name w:val="Hyperlink"/>
    <w:basedOn w:val="a0"/>
    <w:uiPriority w:val="99"/>
    <w:unhideWhenUsed/>
    <w:rsid w:val="00BB08CF"/>
    <w:rPr>
      <w:color w:val="0000FF" w:themeColor="hyperlink"/>
      <w:u w:val="single"/>
    </w:rPr>
  </w:style>
  <w:style w:type="paragraph" w:styleId="TOC">
    <w:name w:val="TOC Heading"/>
    <w:basedOn w:val="1"/>
    <w:next w:val="a"/>
    <w:uiPriority w:val="39"/>
    <w:unhideWhenUsed/>
    <w:qFormat/>
    <w:rsid w:val="00C92AE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64898"/>
    <w:pPr>
      <w:tabs>
        <w:tab w:val="right" w:leader="dot" w:pos="8948"/>
      </w:tabs>
      <w:spacing w:before="120" w:line="400" w:lineRule="exact"/>
    </w:pPr>
    <w:rPr>
      <w:rFonts w:ascii="黑体" w:eastAsia="黑体" w:hAnsi="黑体"/>
      <w:noProof/>
      <w:sz w:val="24"/>
    </w:rPr>
  </w:style>
  <w:style w:type="paragraph" w:styleId="20">
    <w:name w:val="toc 2"/>
    <w:basedOn w:val="a"/>
    <w:next w:val="a"/>
    <w:autoRedefine/>
    <w:uiPriority w:val="39"/>
    <w:unhideWhenUsed/>
    <w:qFormat/>
    <w:rsid w:val="00FF70B1"/>
    <w:pPr>
      <w:tabs>
        <w:tab w:val="right" w:leader="dot" w:pos="8948"/>
      </w:tabs>
      <w:spacing w:line="400" w:lineRule="exact"/>
      <w:ind w:leftChars="134" w:left="281" w:firstLine="2"/>
    </w:pPr>
  </w:style>
  <w:style w:type="paragraph" w:styleId="30">
    <w:name w:val="toc 3"/>
    <w:basedOn w:val="a"/>
    <w:next w:val="a"/>
    <w:autoRedefine/>
    <w:uiPriority w:val="39"/>
    <w:unhideWhenUsed/>
    <w:qFormat/>
    <w:rsid w:val="00FF70B1"/>
    <w:pPr>
      <w:tabs>
        <w:tab w:val="right" w:leader="dot" w:pos="8948"/>
      </w:tabs>
      <w:spacing w:line="400" w:lineRule="exact"/>
      <w:ind w:leftChars="232" w:left="488" w:hanging="1"/>
    </w:pPr>
  </w:style>
  <w:style w:type="character" w:customStyle="1" w:styleId="a-declarative">
    <w:name w:val="a-declarative"/>
    <w:basedOn w:val="a0"/>
    <w:rsid w:val="007862EF"/>
  </w:style>
  <w:style w:type="character" w:customStyle="1" w:styleId="a-color-secondary">
    <w:name w:val="a-color-secondary"/>
    <w:basedOn w:val="a0"/>
    <w:rsid w:val="007862EF"/>
  </w:style>
  <w:style w:type="character" w:customStyle="1" w:styleId="a-size-extra-large1">
    <w:name w:val="a-size-extra-large1"/>
    <w:basedOn w:val="a0"/>
    <w:rsid w:val="004364F1"/>
    <w:rPr>
      <w:rFonts w:ascii="Arial" w:hAnsi="Arial" w:cs="Arial" w:hint="default"/>
    </w:rPr>
  </w:style>
  <w:style w:type="character" w:customStyle="1" w:styleId="a-size-large1">
    <w:name w:val="a-size-large1"/>
    <w:basedOn w:val="a0"/>
    <w:rsid w:val="004364F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2913">
      <w:bodyDiv w:val="1"/>
      <w:marLeft w:val="0"/>
      <w:marRight w:val="0"/>
      <w:marTop w:val="0"/>
      <w:marBottom w:val="0"/>
      <w:divBdr>
        <w:top w:val="none" w:sz="0" w:space="0" w:color="auto"/>
        <w:left w:val="none" w:sz="0" w:space="0" w:color="auto"/>
        <w:bottom w:val="none" w:sz="0" w:space="0" w:color="auto"/>
        <w:right w:val="none" w:sz="0" w:space="0" w:color="auto"/>
      </w:divBdr>
    </w:div>
    <w:div w:id="793139142">
      <w:bodyDiv w:val="1"/>
      <w:marLeft w:val="0"/>
      <w:marRight w:val="0"/>
      <w:marTop w:val="0"/>
      <w:marBottom w:val="0"/>
      <w:divBdr>
        <w:top w:val="none" w:sz="0" w:space="0" w:color="auto"/>
        <w:left w:val="none" w:sz="0" w:space="0" w:color="auto"/>
        <w:bottom w:val="none" w:sz="0" w:space="0" w:color="auto"/>
        <w:right w:val="none" w:sz="0" w:space="0" w:color="auto"/>
      </w:divBdr>
      <w:divsChild>
        <w:div w:id="277294852">
          <w:marLeft w:val="0"/>
          <w:marRight w:val="0"/>
          <w:marTop w:val="0"/>
          <w:marBottom w:val="0"/>
          <w:divBdr>
            <w:top w:val="none" w:sz="0" w:space="0" w:color="auto"/>
            <w:left w:val="none" w:sz="0" w:space="0" w:color="auto"/>
            <w:bottom w:val="none" w:sz="0" w:space="0" w:color="auto"/>
            <w:right w:val="none" w:sz="0" w:space="0" w:color="auto"/>
          </w:divBdr>
          <w:divsChild>
            <w:div w:id="249505772">
              <w:marLeft w:val="0"/>
              <w:marRight w:val="0"/>
              <w:marTop w:val="0"/>
              <w:marBottom w:val="0"/>
              <w:divBdr>
                <w:top w:val="none" w:sz="0" w:space="0" w:color="auto"/>
                <w:left w:val="none" w:sz="0" w:space="0" w:color="auto"/>
                <w:bottom w:val="none" w:sz="0" w:space="0" w:color="auto"/>
                <w:right w:val="none" w:sz="0" w:space="0" w:color="auto"/>
              </w:divBdr>
              <w:divsChild>
                <w:div w:id="52897214">
                  <w:marLeft w:val="0"/>
                  <w:marRight w:val="0"/>
                  <w:marTop w:val="0"/>
                  <w:marBottom w:val="0"/>
                  <w:divBdr>
                    <w:top w:val="none" w:sz="0" w:space="0" w:color="auto"/>
                    <w:left w:val="none" w:sz="0" w:space="0" w:color="auto"/>
                    <w:bottom w:val="none" w:sz="0" w:space="0" w:color="auto"/>
                    <w:right w:val="none" w:sz="0" w:space="0" w:color="auto"/>
                  </w:divBdr>
                  <w:divsChild>
                    <w:div w:id="3676875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23F1-9398-432D-BBDE-8F9B9E77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649</Words>
  <Characters>3705</Characters>
  <Application>Microsoft Office Word</Application>
  <DocSecurity>0</DocSecurity>
  <Lines>30</Lines>
  <Paragraphs>8</Paragraphs>
  <ScaleCrop>false</ScaleCrop>
  <Company>Hewlett-Packard Company</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zy</cp:lastModifiedBy>
  <cp:revision>4</cp:revision>
  <cp:lastPrinted>2014-05-12T08:56:00Z</cp:lastPrinted>
  <dcterms:created xsi:type="dcterms:W3CDTF">2016-06-03T09:08:00Z</dcterms:created>
  <dcterms:modified xsi:type="dcterms:W3CDTF">2017-03-08T07:40:00Z</dcterms:modified>
</cp:coreProperties>
</file>