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00" w:rsidRPr="003222DE" w:rsidRDefault="00F858C4" w:rsidP="00640A95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3222DE">
        <w:rPr>
          <w:rFonts w:asciiTheme="minorEastAsia" w:hAnsiTheme="minorEastAsia" w:hint="eastAsia"/>
          <w:b/>
          <w:sz w:val="28"/>
          <w:szCs w:val="28"/>
        </w:rPr>
        <w:t>关于</w:t>
      </w:r>
      <w:r w:rsidR="003222DE" w:rsidRPr="003222DE">
        <w:rPr>
          <w:rFonts w:asciiTheme="minorEastAsia" w:hAnsiTheme="minorEastAsia" w:hint="eastAsia"/>
          <w:b/>
          <w:sz w:val="28"/>
          <w:szCs w:val="28"/>
        </w:rPr>
        <w:t>选派</w:t>
      </w:r>
      <w:r w:rsidRPr="003222DE">
        <w:rPr>
          <w:rFonts w:asciiTheme="minorEastAsia" w:hAnsiTheme="minorEastAsia" w:hint="eastAsia"/>
          <w:b/>
          <w:sz w:val="28"/>
          <w:szCs w:val="28"/>
        </w:rPr>
        <w:t>干部挂职的通知</w:t>
      </w:r>
    </w:p>
    <w:p w:rsidR="00DC16AE" w:rsidRPr="00DC16AE" w:rsidRDefault="00DC16AE" w:rsidP="00640A95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DC16AE" w:rsidRPr="00DC16AE" w:rsidRDefault="00DC16AE" w:rsidP="00640A95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DC16AE">
        <w:rPr>
          <w:rFonts w:asciiTheme="minorEastAsia" w:hAnsiTheme="minorEastAsia" w:hint="eastAsia"/>
          <w:sz w:val="28"/>
          <w:szCs w:val="28"/>
        </w:rPr>
        <w:t>各单位：</w:t>
      </w:r>
    </w:p>
    <w:p w:rsidR="00DC16AE" w:rsidRDefault="00DC16AE" w:rsidP="00640A95">
      <w:pPr>
        <w:spacing w:line="440" w:lineRule="exact"/>
        <w:rPr>
          <w:sz w:val="28"/>
          <w:szCs w:val="28"/>
        </w:rPr>
      </w:pPr>
      <w:r w:rsidRPr="00DC16AE">
        <w:rPr>
          <w:rFonts w:asciiTheme="minorEastAsia" w:hAnsiTheme="minorEastAsia" w:hint="eastAsia"/>
          <w:sz w:val="28"/>
          <w:szCs w:val="28"/>
        </w:rPr>
        <w:t xml:space="preserve">   根据</w:t>
      </w:r>
      <w:r w:rsidRPr="00DC16AE">
        <w:rPr>
          <w:rFonts w:ascii="宋体" w:eastAsia="宋体" w:hAnsi="宋体" w:cs="Times New Roman" w:hint="eastAsia"/>
          <w:sz w:val="28"/>
          <w:szCs w:val="28"/>
        </w:rPr>
        <w:t>《医学部内干部挂职工作实施办法》</w:t>
      </w:r>
      <w:r w:rsidRPr="00DC16AE">
        <w:rPr>
          <w:rFonts w:asciiTheme="minorEastAsia" w:hAnsiTheme="minorEastAsia" w:hint="eastAsia"/>
          <w:sz w:val="28"/>
          <w:szCs w:val="28"/>
        </w:rPr>
        <w:t>（北医</w:t>
      </w:r>
      <w:r>
        <w:rPr>
          <w:rFonts w:asciiTheme="minorEastAsia" w:hAnsiTheme="minorEastAsia" w:hint="eastAsia"/>
          <w:sz w:val="28"/>
          <w:szCs w:val="28"/>
        </w:rPr>
        <w:t>【2014】</w:t>
      </w:r>
      <w:r w:rsidRPr="00DC16AE">
        <w:rPr>
          <w:rFonts w:asciiTheme="minorEastAsia" w:hAnsiTheme="minorEastAsia" w:hint="eastAsia"/>
          <w:sz w:val="28"/>
          <w:szCs w:val="28"/>
        </w:rPr>
        <w:t>党组字</w:t>
      </w:r>
      <w:r>
        <w:rPr>
          <w:rFonts w:asciiTheme="minorEastAsia" w:hAnsiTheme="minorEastAsia" w:hint="eastAsia"/>
          <w:sz w:val="28"/>
          <w:szCs w:val="28"/>
        </w:rPr>
        <w:t>33号）</w:t>
      </w:r>
      <w:r>
        <w:rPr>
          <w:rFonts w:hint="eastAsia"/>
          <w:bCs/>
          <w:color w:val="000000"/>
          <w:sz w:val="28"/>
          <w:szCs w:val="28"/>
        </w:rPr>
        <w:t>文件精神和</w:t>
      </w:r>
      <w:r w:rsidRPr="00E9142D">
        <w:rPr>
          <w:rFonts w:hint="eastAsia"/>
          <w:sz w:val="28"/>
          <w:szCs w:val="28"/>
        </w:rPr>
        <w:t>工作需要，经医学部研究，拟在医学部内（医学部本部及附属医院）</w:t>
      </w:r>
      <w:r>
        <w:rPr>
          <w:rFonts w:hint="eastAsia"/>
          <w:sz w:val="28"/>
          <w:szCs w:val="28"/>
        </w:rPr>
        <w:t>选派干部挂职，现将有关事项通知如下：</w:t>
      </w:r>
    </w:p>
    <w:p w:rsidR="00640A95" w:rsidRPr="00FD1C3C" w:rsidRDefault="00640A95" w:rsidP="00640A95">
      <w:pPr>
        <w:pStyle w:val="a3"/>
        <w:numPr>
          <w:ilvl w:val="0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 w:rsidRPr="00FD1C3C">
        <w:rPr>
          <w:rFonts w:hint="eastAsia"/>
          <w:b/>
          <w:sz w:val="28"/>
          <w:szCs w:val="28"/>
        </w:rPr>
        <w:t>挂职岗位</w:t>
      </w:r>
    </w:p>
    <w:p w:rsidR="00640A95" w:rsidRPr="00640A95" w:rsidRDefault="00640A95" w:rsidP="00640A95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医学部</w:t>
      </w:r>
      <w:r w:rsidR="00217E92">
        <w:rPr>
          <w:rFonts w:asciiTheme="minorEastAsia" w:hAnsiTheme="minorEastAsia" w:hint="eastAsia"/>
          <w:sz w:val="28"/>
          <w:szCs w:val="28"/>
        </w:rPr>
        <w:t>医院管理处</w:t>
      </w:r>
      <w:r w:rsidRPr="00640A95">
        <w:rPr>
          <w:rFonts w:asciiTheme="minorEastAsia" w:hAnsiTheme="minorEastAsia" w:hint="eastAsia"/>
          <w:sz w:val="28"/>
          <w:szCs w:val="28"/>
        </w:rPr>
        <w:t>副处长1名；</w:t>
      </w:r>
    </w:p>
    <w:p w:rsidR="00640A95" w:rsidRDefault="00640A95" w:rsidP="00640A95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医学部设备与实验室管理处副处长1名；</w:t>
      </w:r>
    </w:p>
    <w:p w:rsidR="00640A95" w:rsidRDefault="00640A95" w:rsidP="00640A95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医学部总务处</w:t>
      </w:r>
      <w:r w:rsidR="00D93044">
        <w:rPr>
          <w:rFonts w:asciiTheme="minorEastAsia" w:hAnsiTheme="minorEastAsia" w:hint="eastAsia"/>
          <w:sz w:val="28"/>
          <w:szCs w:val="28"/>
        </w:rPr>
        <w:t>副</w:t>
      </w:r>
      <w:r>
        <w:rPr>
          <w:rFonts w:asciiTheme="minorEastAsia" w:hAnsiTheme="minorEastAsia" w:hint="eastAsia"/>
          <w:sz w:val="28"/>
          <w:szCs w:val="28"/>
        </w:rPr>
        <w:t>处长2名；</w:t>
      </w:r>
    </w:p>
    <w:p w:rsidR="00640A95" w:rsidRDefault="00640A95" w:rsidP="00640A95">
      <w:pPr>
        <w:pStyle w:val="a3"/>
        <w:spacing w:line="440" w:lineRule="exact"/>
        <w:ind w:left="1260" w:firstLineChars="0" w:firstLine="0"/>
        <w:rPr>
          <w:rFonts w:asciiTheme="minorEastAsia" w:hAnsiTheme="minorEastAsia"/>
          <w:sz w:val="28"/>
          <w:szCs w:val="28"/>
        </w:rPr>
      </w:pPr>
    </w:p>
    <w:p w:rsidR="00640A95" w:rsidRPr="00FD1C3C" w:rsidRDefault="00640A95" w:rsidP="00640A9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 w:rsidRPr="00FD1C3C">
        <w:rPr>
          <w:rFonts w:asciiTheme="minorEastAsia" w:hAnsiTheme="minorEastAsia" w:hint="eastAsia"/>
          <w:b/>
          <w:sz w:val="28"/>
          <w:szCs w:val="28"/>
        </w:rPr>
        <w:t>挂职时间</w:t>
      </w:r>
    </w:p>
    <w:p w:rsidR="00640A95" w:rsidRDefault="00640A95" w:rsidP="00640A95">
      <w:pPr>
        <w:spacing w:line="440" w:lineRule="exact"/>
        <w:ind w:left="540"/>
        <w:rPr>
          <w:rFonts w:ascii="宋体" w:hAnsi="宋体"/>
          <w:sz w:val="28"/>
          <w:szCs w:val="28"/>
        </w:rPr>
      </w:pPr>
      <w:r w:rsidRPr="001803DE">
        <w:rPr>
          <w:rFonts w:ascii="宋体" w:hAnsi="宋体" w:hint="eastAsia"/>
          <w:sz w:val="28"/>
          <w:szCs w:val="28"/>
        </w:rPr>
        <w:t>挂职干部</w:t>
      </w:r>
      <w:r w:rsidRPr="000946FB">
        <w:rPr>
          <w:rFonts w:ascii="宋体" w:hAnsi="宋体" w:hint="eastAsia"/>
          <w:sz w:val="28"/>
          <w:szCs w:val="28"/>
        </w:rPr>
        <w:t>任职年限原则上为</w:t>
      </w:r>
      <w:r w:rsidR="00F2220E">
        <w:rPr>
          <w:rFonts w:ascii="宋体" w:hAnsi="宋体" w:hint="eastAsia"/>
          <w:sz w:val="28"/>
          <w:szCs w:val="28"/>
        </w:rPr>
        <w:t>1</w:t>
      </w:r>
      <w:r w:rsidRPr="000946F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。</w:t>
      </w:r>
    </w:p>
    <w:p w:rsidR="00640A95" w:rsidRDefault="00640A95" w:rsidP="00640A95">
      <w:pPr>
        <w:spacing w:line="440" w:lineRule="exact"/>
        <w:ind w:left="540"/>
        <w:rPr>
          <w:rFonts w:ascii="宋体" w:hAnsi="宋体"/>
          <w:sz w:val="28"/>
          <w:szCs w:val="28"/>
        </w:rPr>
      </w:pPr>
    </w:p>
    <w:p w:rsidR="00640A95" w:rsidRPr="00FD1C3C" w:rsidRDefault="00640A95" w:rsidP="00640A9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8"/>
          <w:szCs w:val="28"/>
        </w:rPr>
      </w:pPr>
      <w:r w:rsidRPr="00FD1C3C">
        <w:rPr>
          <w:rFonts w:ascii="宋体" w:hAnsi="宋体" w:hint="eastAsia"/>
          <w:b/>
          <w:sz w:val="28"/>
          <w:szCs w:val="28"/>
        </w:rPr>
        <w:t>挂职岗位职责</w:t>
      </w:r>
    </w:p>
    <w:p w:rsidR="00640A95" w:rsidRPr="0073257C" w:rsidRDefault="0073257C" w:rsidP="00757023">
      <w:pPr>
        <w:spacing w:line="440" w:lineRule="exact"/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217E92">
        <w:rPr>
          <w:rFonts w:asciiTheme="minorEastAsia" w:hAnsiTheme="minorEastAsia" w:hint="eastAsia"/>
          <w:sz w:val="28"/>
          <w:szCs w:val="28"/>
        </w:rPr>
        <w:t>医院管理处</w:t>
      </w:r>
      <w:r w:rsidR="00640A95" w:rsidRPr="0073257C">
        <w:rPr>
          <w:rFonts w:asciiTheme="minorEastAsia" w:hAnsiTheme="minorEastAsia" w:hint="eastAsia"/>
          <w:sz w:val="28"/>
          <w:szCs w:val="28"/>
        </w:rPr>
        <w:t>副处长：</w:t>
      </w:r>
      <w:r w:rsidR="0021368F" w:rsidRPr="00D22C07">
        <w:rPr>
          <w:rFonts w:ascii="宋体" w:eastAsia="宋体" w:hAnsi="宋体" w:cs="宋体" w:hint="eastAsia"/>
          <w:kern w:val="0"/>
          <w:sz w:val="28"/>
          <w:szCs w:val="28"/>
        </w:rPr>
        <w:t>主要负责</w:t>
      </w:r>
      <w:r w:rsidR="0021368F">
        <w:rPr>
          <w:rFonts w:ascii="宋体" w:eastAsia="宋体" w:hAnsi="宋体" w:cs="宋体" w:hint="eastAsia"/>
          <w:kern w:val="0"/>
          <w:sz w:val="28"/>
          <w:szCs w:val="28"/>
        </w:rPr>
        <w:t>国家医疗数据中心建设、国家医疗卫生项目研究等相关工作</w:t>
      </w:r>
      <w:r w:rsidR="00757023" w:rsidRPr="00D22C0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640A95" w:rsidRPr="0073257C" w:rsidRDefault="0073257C" w:rsidP="0073257C">
      <w:pPr>
        <w:spacing w:line="440" w:lineRule="exact"/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640A95" w:rsidRPr="0073257C">
        <w:rPr>
          <w:rFonts w:asciiTheme="minorEastAsia" w:hAnsiTheme="minorEastAsia" w:hint="eastAsia"/>
          <w:sz w:val="28"/>
          <w:szCs w:val="28"/>
        </w:rPr>
        <w:t>设备与实验室管理处副处长：主</w:t>
      </w:r>
      <w:r w:rsidR="00F2220E">
        <w:rPr>
          <w:rFonts w:asciiTheme="minorEastAsia" w:hAnsiTheme="minorEastAsia" w:hint="eastAsia"/>
          <w:sz w:val="28"/>
          <w:szCs w:val="28"/>
        </w:rPr>
        <w:t>要协助处长做好“北京大学医学部实验用品咨询平台”的管理维护工作</w:t>
      </w:r>
      <w:r w:rsidR="00640A95" w:rsidRPr="0073257C">
        <w:rPr>
          <w:rFonts w:asciiTheme="minorEastAsia" w:hAnsiTheme="minorEastAsia" w:hint="eastAsia"/>
          <w:sz w:val="28"/>
          <w:szCs w:val="28"/>
        </w:rPr>
        <w:t>和“北京大学医学部大型仪器预约共享平台”的运行维护等工作。</w:t>
      </w:r>
    </w:p>
    <w:p w:rsidR="00D93044" w:rsidRPr="0073257C" w:rsidRDefault="0073257C" w:rsidP="0073257C">
      <w:pPr>
        <w:spacing w:line="440" w:lineRule="exact"/>
        <w:ind w:left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9B4EA3">
        <w:rPr>
          <w:rFonts w:asciiTheme="minorEastAsia" w:hAnsiTheme="minorEastAsia" w:hint="eastAsia"/>
          <w:sz w:val="28"/>
          <w:szCs w:val="28"/>
        </w:rPr>
        <w:t xml:space="preserve"> </w:t>
      </w:r>
      <w:r w:rsidR="000D7D19" w:rsidRPr="0073257C">
        <w:rPr>
          <w:rFonts w:asciiTheme="minorEastAsia" w:hAnsiTheme="minorEastAsia" w:hint="eastAsia"/>
          <w:sz w:val="28"/>
          <w:szCs w:val="28"/>
        </w:rPr>
        <w:t>总务处副处长</w:t>
      </w:r>
      <w:r w:rsidR="00D93044" w:rsidRPr="0073257C">
        <w:rPr>
          <w:rFonts w:asciiTheme="minorEastAsia" w:hAnsiTheme="minorEastAsia" w:hint="eastAsia"/>
          <w:sz w:val="28"/>
          <w:szCs w:val="28"/>
        </w:rPr>
        <w:t>1</w:t>
      </w:r>
      <w:r w:rsidR="00F2220E">
        <w:rPr>
          <w:rFonts w:asciiTheme="minorEastAsia" w:hAnsiTheme="minorEastAsia" w:hint="eastAsia"/>
          <w:sz w:val="28"/>
          <w:szCs w:val="28"/>
        </w:rPr>
        <w:t>：</w:t>
      </w:r>
      <w:r w:rsidR="00D93044" w:rsidRPr="0073257C">
        <w:rPr>
          <w:rFonts w:asciiTheme="minorEastAsia" w:hAnsiTheme="minorEastAsia" w:hint="eastAsia"/>
          <w:sz w:val="28"/>
          <w:szCs w:val="28"/>
        </w:rPr>
        <w:t>协助处长负责开展餐饮服务保障有关工作。</w:t>
      </w:r>
    </w:p>
    <w:p w:rsidR="00D93044" w:rsidRPr="0073257C" w:rsidRDefault="0073257C" w:rsidP="0073257C">
      <w:pPr>
        <w:spacing w:line="440" w:lineRule="exact"/>
        <w:ind w:left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A74455">
        <w:rPr>
          <w:rFonts w:asciiTheme="minorEastAsia" w:hAnsiTheme="minorEastAsia" w:hint="eastAsia"/>
          <w:sz w:val="28"/>
          <w:szCs w:val="28"/>
        </w:rPr>
        <w:t>、</w:t>
      </w:r>
      <w:r w:rsidR="00D93044" w:rsidRPr="0073257C">
        <w:rPr>
          <w:rFonts w:asciiTheme="minorEastAsia" w:hAnsiTheme="minorEastAsia" w:hint="eastAsia"/>
          <w:sz w:val="28"/>
          <w:szCs w:val="28"/>
        </w:rPr>
        <w:t>总务处副处长</w:t>
      </w:r>
      <w:r w:rsidR="00F2220E">
        <w:rPr>
          <w:rFonts w:asciiTheme="minorEastAsia" w:hAnsiTheme="minorEastAsia" w:hint="eastAsia"/>
          <w:sz w:val="28"/>
          <w:szCs w:val="28"/>
        </w:rPr>
        <w:t>2：</w:t>
      </w:r>
      <w:r w:rsidR="00D93044" w:rsidRPr="0073257C">
        <w:rPr>
          <w:rFonts w:asciiTheme="minorEastAsia" w:hAnsiTheme="minorEastAsia" w:hint="eastAsia"/>
          <w:sz w:val="28"/>
          <w:szCs w:val="28"/>
        </w:rPr>
        <w:t>协助处长负责开展房产领域的相关工作。</w:t>
      </w:r>
    </w:p>
    <w:p w:rsidR="00D93044" w:rsidRDefault="00D93044" w:rsidP="00D93044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D93044" w:rsidRPr="00FD1C3C" w:rsidRDefault="0073257C" w:rsidP="0073257C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 w:rsidRPr="00FD1C3C">
        <w:rPr>
          <w:rFonts w:asciiTheme="minorEastAsia" w:hAnsiTheme="minorEastAsia" w:hint="eastAsia"/>
          <w:b/>
          <w:sz w:val="28"/>
          <w:szCs w:val="28"/>
        </w:rPr>
        <w:t>选派对象条件：</w:t>
      </w:r>
    </w:p>
    <w:p w:rsidR="0073257C" w:rsidRDefault="0073257C" w:rsidP="0073257C">
      <w:pPr>
        <w:spacing w:line="440" w:lineRule="exact"/>
        <w:ind w:left="54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选派的挂职干部</w:t>
      </w:r>
      <w:r w:rsidRPr="00CF78C5">
        <w:rPr>
          <w:rFonts w:ascii="宋体" w:hAnsi="宋体"/>
          <w:sz w:val="28"/>
          <w:szCs w:val="28"/>
        </w:rPr>
        <w:t>应符合</w:t>
      </w:r>
      <w:r>
        <w:rPr>
          <w:rFonts w:ascii="宋体" w:hAnsi="宋体" w:hint="eastAsia"/>
          <w:sz w:val="28"/>
          <w:szCs w:val="28"/>
        </w:rPr>
        <w:t>以下</w:t>
      </w:r>
      <w:r w:rsidRPr="00CF78C5">
        <w:rPr>
          <w:rFonts w:ascii="宋体" w:hAnsi="宋体"/>
          <w:sz w:val="28"/>
          <w:szCs w:val="28"/>
        </w:rPr>
        <w:t>条件</w:t>
      </w:r>
      <w:r>
        <w:rPr>
          <w:rFonts w:ascii="宋体" w:hAnsi="宋体" w:hint="eastAsia"/>
          <w:sz w:val="28"/>
          <w:szCs w:val="28"/>
        </w:rPr>
        <w:t>：</w:t>
      </w:r>
    </w:p>
    <w:p w:rsidR="0073257C" w:rsidRPr="0073257C" w:rsidRDefault="0073257C" w:rsidP="0073257C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73257C">
        <w:rPr>
          <w:rFonts w:asciiTheme="minorEastAsia" w:hAnsiTheme="minorEastAsia" w:hint="eastAsia"/>
          <w:sz w:val="28"/>
          <w:szCs w:val="28"/>
        </w:rPr>
        <w:t>基本条件</w:t>
      </w:r>
    </w:p>
    <w:p w:rsidR="0073257C" w:rsidRPr="0073257C" w:rsidRDefault="0073257C" w:rsidP="0073257C">
      <w:pPr>
        <w:spacing w:line="440" w:lineRule="exact"/>
        <w:ind w:left="540"/>
        <w:rPr>
          <w:rFonts w:ascii="宋体" w:eastAsia="宋体" w:hAnsi="宋体" w:cs="Times New Roman"/>
          <w:color w:val="000000"/>
          <w:spacing w:val="-8"/>
          <w:sz w:val="28"/>
          <w:szCs w:val="28"/>
        </w:rPr>
      </w:pPr>
      <w:r>
        <w:rPr>
          <w:rFonts w:ascii="宋体" w:hAnsi="宋体" w:hint="eastAsia"/>
          <w:color w:val="000000"/>
          <w:spacing w:val="-8"/>
          <w:sz w:val="28"/>
          <w:szCs w:val="28"/>
        </w:rPr>
        <w:t>1、</w:t>
      </w:r>
      <w:r w:rsidRPr="0073257C">
        <w:rPr>
          <w:rFonts w:ascii="宋体" w:eastAsia="宋体" w:hAnsi="宋体" w:cs="Times New Roman" w:hint="eastAsia"/>
          <w:color w:val="000000"/>
          <w:spacing w:val="-8"/>
          <w:sz w:val="28"/>
          <w:szCs w:val="28"/>
        </w:rPr>
        <w:t>贯彻执行党的路线、方针和政策，政治立场坚定，综合素质高；</w:t>
      </w:r>
    </w:p>
    <w:p w:rsidR="0073257C" w:rsidRPr="0073257C" w:rsidRDefault="0073257C" w:rsidP="0073257C">
      <w:pPr>
        <w:spacing w:line="440" w:lineRule="exact"/>
        <w:ind w:firstLineChars="192" w:firstLine="538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 w:rsidRPr="0073257C">
        <w:rPr>
          <w:rFonts w:ascii="宋体" w:eastAsia="宋体" w:hAnsi="宋体" w:cs="Times New Roman" w:hint="eastAsia"/>
          <w:color w:val="000000"/>
          <w:sz w:val="28"/>
          <w:szCs w:val="28"/>
        </w:rPr>
        <w:t>具有履行岗位职责的政策水平、专业知识水平和管理能力，有一定的开拓创新精神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73257C">
        <w:rPr>
          <w:rFonts w:ascii="宋体" w:eastAsia="宋体" w:hAnsi="宋体" w:cs="Times New Roman"/>
          <w:sz w:val="28"/>
          <w:szCs w:val="28"/>
        </w:rPr>
        <w:t>组织</w:t>
      </w:r>
      <w:r w:rsidRPr="0073257C">
        <w:rPr>
          <w:rFonts w:ascii="宋体" w:hAnsi="宋体" w:hint="eastAsia"/>
          <w:sz w:val="28"/>
          <w:szCs w:val="28"/>
        </w:rPr>
        <w:t>协调</w:t>
      </w:r>
      <w:r w:rsidRPr="0073257C">
        <w:rPr>
          <w:rFonts w:ascii="宋体" w:eastAsia="宋体" w:hAnsi="宋体" w:cs="Times New Roman"/>
          <w:sz w:val="28"/>
          <w:szCs w:val="28"/>
        </w:rPr>
        <w:t>能力</w:t>
      </w:r>
      <w:r>
        <w:rPr>
          <w:rFonts w:ascii="宋体" w:hAnsi="宋体" w:hint="eastAsia"/>
          <w:sz w:val="28"/>
          <w:szCs w:val="28"/>
        </w:rPr>
        <w:t>和良好的沟通能力</w:t>
      </w:r>
      <w:r w:rsidRPr="0073257C">
        <w:rPr>
          <w:rFonts w:ascii="宋体" w:eastAsia="宋体" w:hAnsi="宋体" w:cs="Times New Roman" w:hint="eastAsia"/>
          <w:color w:val="000000"/>
          <w:sz w:val="28"/>
          <w:szCs w:val="28"/>
        </w:rPr>
        <w:t>；</w:t>
      </w:r>
    </w:p>
    <w:p w:rsidR="0073257C" w:rsidRPr="0073257C" w:rsidRDefault="0073257C" w:rsidP="0073257C">
      <w:pPr>
        <w:spacing w:line="440" w:lineRule="exact"/>
        <w:ind w:firstLineChars="192" w:firstLine="538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3、作风正派，廉洁自律，团结协作，顾全大局，有</w:t>
      </w:r>
      <w:r w:rsidR="00E939D4">
        <w:rPr>
          <w:rFonts w:ascii="宋体" w:hAnsi="宋体" w:hint="eastAsia"/>
          <w:color w:val="000000"/>
          <w:sz w:val="28"/>
          <w:szCs w:val="28"/>
        </w:rPr>
        <w:t>服务意识</w:t>
      </w:r>
      <w:r>
        <w:rPr>
          <w:rFonts w:ascii="宋体" w:hAnsi="宋体" w:hint="eastAsia"/>
          <w:color w:val="000000"/>
          <w:sz w:val="28"/>
          <w:szCs w:val="28"/>
        </w:rPr>
        <w:t>和奉献精神；</w:t>
      </w:r>
    </w:p>
    <w:p w:rsidR="0073257C" w:rsidRDefault="0073257C" w:rsidP="0073257C">
      <w:pPr>
        <w:spacing w:line="440" w:lineRule="exact"/>
        <w:ind w:firstLineChars="192" w:firstLine="538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4、</w:t>
      </w:r>
      <w:r w:rsidRPr="0073257C">
        <w:rPr>
          <w:rFonts w:ascii="宋体" w:eastAsia="宋体" w:hAnsi="宋体" w:cs="Times New Roman" w:hint="eastAsia"/>
          <w:sz w:val="28"/>
          <w:szCs w:val="28"/>
        </w:rPr>
        <w:t>有从事管理工作的热情和精力</w:t>
      </w:r>
      <w:r w:rsidRPr="0073257C">
        <w:rPr>
          <w:rFonts w:ascii="宋体" w:eastAsia="宋体" w:hAnsi="宋体" w:cs="Times New Roman" w:hint="eastAsia"/>
          <w:color w:val="000000"/>
          <w:sz w:val="28"/>
          <w:szCs w:val="28"/>
        </w:rPr>
        <w:t>，保证投入管理工作的时间和精力；</w:t>
      </w:r>
    </w:p>
    <w:p w:rsidR="00D75600" w:rsidRDefault="00D75600" w:rsidP="0073257C">
      <w:pPr>
        <w:spacing w:line="440" w:lineRule="exact"/>
        <w:ind w:firstLineChars="192" w:firstLine="538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5、原则上年龄不超过45周岁。</w:t>
      </w:r>
    </w:p>
    <w:p w:rsidR="00D75600" w:rsidRDefault="00D75600" w:rsidP="0073257C">
      <w:pPr>
        <w:spacing w:line="440" w:lineRule="exact"/>
        <w:ind w:firstLineChars="192" w:firstLine="538"/>
        <w:rPr>
          <w:rFonts w:ascii="宋体" w:hAnsi="宋体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6、</w:t>
      </w:r>
      <w:r w:rsidRPr="00F32F82">
        <w:rPr>
          <w:rFonts w:ascii="宋体" w:hAnsi="宋体" w:hint="eastAsia"/>
          <w:sz w:val="28"/>
          <w:szCs w:val="28"/>
        </w:rPr>
        <w:t>原则上应具有副高级</w:t>
      </w:r>
      <w:r>
        <w:rPr>
          <w:rFonts w:ascii="宋体" w:hAnsi="宋体" w:hint="eastAsia"/>
          <w:sz w:val="28"/>
          <w:szCs w:val="28"/>
        </w:rPr>
        <w:t>（含）</w:t>
      </w:r>
      <w:r w:rsidRPr="00F32F82">
        <w:rPr>
          <w:rFonts w:ascii="宋体" w:hAnsi="宋体" w:hint="eastAsia"/>
          <w:sz w:val="28"/>
          <w:szCs w:val="28"/>
        </w:rPr>
        <w:t>以上专业技术职务或科长</w:t>
      </w:r>
      <w:r>
        <w:rPr>
          <w:rFonts w:ascii="宋体" w:hAnsi="宋体" w:hint="eastAsia"/>
          <w:sz w:val="28"/>
          <w:szCs w:val="28"/>
        </w:rPr>
        <w:t>（含科长）</w:t>
      </w:r>
      <w:r w:rsidRPr="00F32F82">
        <w:rPr>
          <w:rFonts w:ascii="宋体" w:hAnsi="宋体" w:hint="eastAsia"/>
          <w:sz w:val="28"/>
          <w:szCs w:val="28"/>
        </w:rPr>
        <w:t>以上行政职务。</w:t>
      </w:r>
    </w:p>
    <w:p w:rsidR="0073257C" w:rsidRDefault="0073257C" w:rsidP="0073257C">
      <w:pPr>
        <w:spacing w:line="440" w:lineRule="exact"/>
        <w:ind w:firstLineChars="192" w:firstLine="538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（二）岗位任职条件</w:t>
      </w:r>
    </w:p>
    <w:p w:rsidR="0073257C" w:rsidRDefault="0073257C" w:rsidP="0073257C">
      <w:pPr>
        <w:spacing w:line="440" w:lineRule="exact"/>
        <w:ind w:firstLineChars="192" w:firstLine="538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1、</w:t>
      </w:r>
      <w:r w:rsidR="00757023">
        <w:rPr>
          <w:rFonts w:ascii="宋体" w:hAnsi="宋体" w:hint="eastAsia"/>
          <w:color w:val="000000"/>
          <w:sz w:val="28"/>
          <w:szCs w:val="28"/>
        </w:rPr>
        <w:t>医院管理处</w:t>
      </w:r>
      <w:r w:rsidR="00FD1C3C">
        <w:rPr>
          <w:rFonts w:ascii="宋体" w:hAnsi="宋体" w:hint="eastAsia"/>
          <w:color w:val="000000"/>
          <w:sz w:val="28"/>
          <w:szCs w:val="28"/>
        </w:rPr>
        <w:t>副处长：</w:t>
      </w:r>
      <w:r w:rsidR="0021368F" w:rsidRPr="00D22C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具有</w:t>
      </w:r>
      <w:r w:rsidR="002136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硕士</w:t>
      </w:r>
      <w:r w:rsidR="00FE53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以上（含硕士）</w:t>
      </w:r>
      <w:r w:rsidR="002136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学位，公共卫生、流行病学、卫生事业管理等专业背景，较好的英文</w:t>
      </w:r>
      <w:r w:rsidR="00FE53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水平</w:t>
      </w:r>
      <w:r w:rsidR="002136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757023" w:rsidRPr="00D22C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D75600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FD1C3C" w:rsidRDefault="00FD1C3C" w:rsidP="0073257C">
      <w:pPr>
        <w:spacing w:line="440" w:lineRule="exact"/>
        <w:ind w:firstLineChars="192" w:firstLine="538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2</w:t>
      </w:r>
      <w:r w:rsidR="00B4453B">
        <w:rPr>
          <w:rFonts w:ascii="宋体" w:hAnsi="宋体" w:hint="eastAsia"/>
          <w:color w:val="000000"/>
          <w:sz w:val="28"/>
          <w:szCs w:val="28"/>
        </w:rPr>
        <w:t>、设实处副处长：具有实验室工作背景、</w:t>
      </w:r>
      <w:r>
        <w:rPr>
          <w:rFonts w:ascii="宋体" w:hAnsi="宋体" w:hint="eastAsia"/>
          <w:color w:val="000000"/>
          <w:sz w:val="28"/>
          <w:szCs w:val="28"/>
        </w:rPr>
        <w:t>计算机学科专业背景或生物信息学专业背景；具有一定的管理经验；</w:t>
      </w:r>
    </w:p>
    <w:p w:rsidR="00FD1C3C" w:rsidRPr="00025799" w:rsidRDefault="00FD1C3C" w:rsidP="0073257C">
      <w:pPr>
        <w:spacing w:line="440" w:lineRule="exact"/>
        <w:ind w:firstLineChars="192" w:firstLine="538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3、总务处副处长：关注后勤工作，乐于为教学、科研和师生员工服务；中共党员，硕士研究生以上学历</w:t>
      </w:r>
      <w:r w:rsidR="001B5F28">
        <w:rPr>
          <w:rFonts w:ascii="宋体" w:hAnsi="宋体" w:hint="eastAsia"/>
          <w:color w:val="000000"/>
          <w:sz w:val="28"/>
          <w:szCs w:val="28"/>
        </w:rPr>
        <w:t>（含硕士）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025799">
        <w:rPr>
          <w:rFonts w:ascii="宋体" w:hAnsi="宋体" w:hint="eastAsia"/>
          <w:color w:val="000000"/>
          <w:sz w:val="28"/>
          <w:szCs w:val="28"/>
        </w:rPr>
        <w:t>就职于医学部教学、科研岗位</w:t>
      </w:r>
      <w:r w:rsidR="00692088" w:rsidRPr="00025799">
        <w:rPr>
          <w:rFonts w:ascii="宋体" w:hAnsi="宋体" w:hint="eastAsia"/>
          <w:color w:val="000000"/>
          <w:sz w:val="28"/>
          <w:szCs w:val="28"/>
        </w:rPr>
        <w:t>的优先考虑</w:t>
      </w:r>
      <w:r w:rsidRPr="00025799">
        <w:rPr>
          <w:rFonts w:ascii="宋体" w:hAnsi="宋体" w:hint="eastAsia"/>
          <w:color w:val="000000"/>
          <w:sz w:val="28"/>
          <w:szCs w:val="28"/>
        </w:rPr>
        <w:t>；</w:t>
      </w:r>
      <w:r w:rsidR="00D75600" w:rsidRPr="00025799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FD1C3C" w:rsidRPr="00692088" w:rsidRDefault="00FD1C3C" w:rsidP="00692088">
      <w:pPr>
        <w:spacing w:line="440" w:lineRule="exact"/>
        <w:ind w:firstLineChars="192" w:firstLine="540"/>
        <w:rPr>
          <w:rFonts w:ascii="宋体" w:hAnsi="宋体"/>
          <w:b/>
          <w:color w:val="000000"/>
          <w:sz w:val="28"/>
          <w:szCs w:val="28"/>
        </w:rPr>
      </w:pPr>
    </w:p>
    <w:p w:rsidR="00FD1C3C" w:rsidRPr="00D97634" w:rsidRDefault="00FD1C3C" w:rsidP="00FD1C3C">
      <w:pPr>
        <w:spacing w:line="44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Pr="00D97634">
        <w:rPr>
          <w:rFonts w:hint="eastAsia"/>
          <w:b/>
          <w:sz w:val="28"/>
          <w:szCs w:val="28"/>
        </w:rPr>
        <w:t>、相关待遇</w:t>
      </w:r>
    </w:p>
    <w:p w:rsidR="00FD1C3C" w:rsidRDefault="00FD1C3C" w:rsidP="00FD1C3C">
      <w:pPr>
        <w:spacing w:line="440" w:lineRule="exact"/>
        <w:ind w:firstLineChars="192" w:firstLine="538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挂职期间的待遇按照</w:t>
      </w:r>
      <w:r w:rsidRPr="00DC16AE">
        <w:rPr>
          <w:rFonts w:ascii="宋体" w:eastAsia="宋体" w:hAnsi="宋体" w:cs="Times New Roman" w:hint="eastAsia"/>
          <w:sz w:val="28"/>
          <w:szCs w:val="28"/>
        </w:rPr>
        <w:t>《医学部内干部挂职工作实施办法》</w:t>
      </w:r>
      <w:r w:rsidRPr="00DC16AE">
        <w:rPr>
          <w:rFonts w:asciiTheme="minorEastAsia" w:hAnsiTheme="minorEastAsia" w:hint="eastAsia"/>
          <w:sz w:val="28"/>
          <w:szCs w:val="28"/>
        </w:rPr>
        <w:t>（北医</w:t>
      </w:r>
      <w:r>
        <w:rPr>
          <w:rFonts w:asciiTheme="minorEastAsia" w:hAnsiTheme="minorEastAsia" w:hint="eastAsia"/>
          <w:sz w:val="28"/>
          <w:szCs w:val="28"/>
        </w:rPr>
        <w:t>【2014】</w:t>
      </w:r>
      <w:r w:rsidRPr="00DC16AE">
        <w:rPr>
          <w:rFonts w:asciiTheme="minorEastAsia" w:hAnsiTheme="minorEastAsia" w:hint="eastAsia"/>
          <w:sz w:val="28"/>
          <w:szCs w:val="28"/>
        </w:rPr>
        <w:t>党组字</w:t>
      </w:r>
      <w:r>
        <w:rPr>
          <w:rFonts w:asciiTheme="minorEastAsia" w:hAnsiTheme="minorEastAsia" w:hint="eastAsia"/>
          <w:sz w:val="28"/>
          <w:szCs w:val="28"/>
        </w:rPr>
        <w:t>33号）</w:t>
      </w:r>
      <w:r>
        <w:rPr>
          <w:rFonts w:hint="eastAsia"/>
          <w:sz w:val="28"/>
          <w:szCs w:val="28"/>
        </w:rPr>
        <w:t>文件规定执行。</w:t>
      </w:r>
    </w:p>
    <w:p w:rsidR="00FD1C3C" w:rsidRDefault="00FD1C3C" w:rsidP="00FD1C3C">
      <w:pPr>
        <w:spacing w:line="440" w:lineRule="exact"/>
        <w:ind w:firstLineChars="192" w:firstLine="538"/>
        <w:rPr>
          <w:sz w:val="28"/>
          <w:szCs w:val="28"/>
        </w:rPr>
      </w:pPr>
    </w:p>
    <w:p w:rsidR="00461483" w:rsidRDefault="00FD1C3C" w:rsidP="00461483">
      <w:pPr>
        <w:spacing w:line="440" w:lineRule="exact"/>
        <w:ind w:firstLineChars="205" w:firstLine="576"/>
        <w:rPr>
          <w:b/>
          <w:sz w:val="28"/>
          <w:szCs w:val="28"/>
        </w:rPr>
      </w:pPr>
      <w:r w:rsidRPr="00FD1C3C">
        <w:rPr>
          <w:rFonts w:hint="eastAsia"/>
          <w:b/>
          <w:sz w:val="28"/>
          <w:szCs w:val="28"/>
        </w:rPr>
        <w:t>六、</w:t>
      </w:r>
      <w:r w:rsidR="003222DE">
        <w:rPr>
          <w:rFonts w:hint="eastAsia"/>
          <w:b/>
          <w:sz w:val="28"/>
          <w:szCs w:val="28"/>
        </w:rPr>
        <w:t>选派程序</w:t>
      </w:r>
    </w:p>
    <w:p w:rsidR="00461483" w:rsidRDefault="00461483" w:rsidP="00461483">
      <w:pPr>
        <w:spacing w:line="440" w:lineRule="exact"/>
        <w:ind w:firstLineChars="205" w:firstLine="574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有意推荐的单位、推荐者和自荐者请于</w:t>
      </w:r>
      <w:r w:rsidR="003222DE">
        <w:rPr>
          <w:rFonts w:ascii="宋体" w:hAnsi="宋体" w:hint="eastAsia"/>
          <w:color w:val="000000"/>
          <w:sz w:val="28"/>
          <w:szCs w:val="28"/>
        </w:rPr>
        <w:t>2015年</w:t>
      </w:r>
      <w:r w:rsidR="0038486A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025799">
        <w:rPr>
          <w:rFonts w:ascii="宋体" w:hAnsi="宋体" w:hint="eastAsia"/>
          <w:color w:val="000000"/>
          <w:sz w:val="28"/>
          <w:szCs w:val="28"/>
        </w:rPr>
        <w:t>2</w:t>
      </w:r>
      <w:r w:rsidR="001B5F28"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日前，将推荐（自荐）表</w:t>
      </w:r>
      <w:r w:rsidRPr="00A648C1"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可在</w:t>
      </w:r>
      <w:r w:rsidRPr="00A648C1">
        <w:rPr>
          <w:rFonts w:ascii="宋体" w:hAnsi="宋体" w:hint="eastAsia"/>
          <w:color w:val="000000"/>
          <w:sz w:val="28"/>
          <w:szCs w:val="28"/>
        </w:rPr>
        <w:t>组织部网页上下载）</w:t>
      </w:r>
      <w:r>
        <w:rPr>
          <w:rFonts w:ascii="宋体" w:hAnsi="宋体" w:hint="eastAsia"/>
          <w:color w:val="000000"/>
          <w:sz w:val="28"/>
          <w:szCs w:val="28"/>
        </w:rPr>
        <w:t>交到党委组织部（行政办公楼5</w:t>
      </w:r>
      <w:r w:rsidR="003222DE">
        <w:rPr>
          <w:rFonts w:ascii="宋体" w:hAnsi="宋体" w:hint="eastAsia"/>
          <w:color w:val="000000"/>
          <w:sz w:val="28"/>
          <w:szCs w:val="28"/>
        </w:rPr>
        <w:t>28</w:t>
      </w:r>
      <w:r>
        <w:rPr>
          <w:rFonts w:ascii="宋体" w:hAnsi="宋体" w:hint="eastAsia"/>
          <w:color w:val="000000"/>
          <w:sz w:val="28"/>
          <w:szCs w:val="28"/>
        </w:rPr>
        <w:t>室）</w:t>
      </w:r>
      <w:r>
        <w:rPr>
          <w:rFonts w:ascii="宋体" w:hAnsi="宋体" w:hint="eastAsia"/>
          <w:sz w:val="28"/>
          <w:szCs w:val="28"/>
        </w:rPr>
        <w:t>或将电子版传到组织部信箱，若为组织推荐需加盖单位公章后，交到党委组织部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461483" w:rsidRDefault="00461483" w:rsidP="00461483">
      <w:pPr>
        <w:spacing w:line="440" w:lineRule="exact"/>
        <w:ind w:firstLineChars="205" w:firstLine="574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经与挂职单位协商，医学部研究决定任用者，将按照有关规定办理挂职手续。</w:t>
      </w:r>
    </w:p>
    <w:p w:rsidR="00461483" w:rsidRDefault="00461483" w:rsidP="00461483">
      <w:pPr>
        <w:spacing w:line="440" w:lineRule="exact"/>
        <w:ind w:firstLineChars="205" w:firstLine="574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党委组织部电子信箱：</w:t>
      </w:r>
      <w:hyperlink r:id="rId8" w:history="1">
        <w:r w:rsidRPr="0076653E">
          <w:rPr>
            <w:rStyle w:val="a6"/>
            <w:rFonts w:ascii="宋体" w:hAnsi="宋体" w:hint="eastAsia"/>
            <w:sz w:val="28"/>
            <w:szCs w:val="28"/>
          </w:rPr>
          <w:t>zzb@bjmu.edu.cn</w:t>
        </w:r>
      </w:hyperlink>
    </w:p>
    <w:p w:rsidR="00461483" w:rsidRDefault="00461483" w:rsidP="00461483">
      <w:pPr>
        <w:spacing w:line="440" w:lineRule="exact"/>
        <w:ind w:firstLineChars="205" w:firstLine="574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联系人：孙晓华</w:t>
      </w:r>
      <w:r w:rsidR="00907184">
        <w:rPr>
          <w:rFonts w:ascii="宋体" w:hAnsi="宋体" w:hint="eastAsia"/>
          <w:color w:val="000000"/>
          <w:sz w:val="28"/>
          <w:szCs w:val="28"/>
        </w:rPr>
        <w:t>、刘天兵</w:t>
      </w:r>
    </w:p>
    <w:p w:rsidR="00461483" w:rsidRDefault="00461483" w:rsidP="00461483">
      <w:pPr>
        <w:spacing w:line="440" w:lineRule="exact"/>
        <w:ind w:firstLineChars="205" w:firstLine="574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联系电话：82802239</w:t>
      </w:r>
      <w:r w:rsidR="00907184">
        <w:rPr>
          <w:rFonts w:ascii="宋体" w:hAnsi="宋体" w:hint="eastAsia"/>
          <w:color w:val="000000"/>
          <w:sz w:val="28"/>
          <w:szCs w:val="28"/>
        </w:rPr>
        <w:t>、828</w:t>
      </w:r>
      <w:r w:rsidR="00D73425">
        <w:rPr>
          <w:rFonts w:ascii="宋体" w:hAnsi="宋体" w:hint="eastAsia"/>
          <w:color w:val="000000"/>
          <w:sz w:val="28"/>
          <w:szCs w:val="28"/>
        </w:rPr>
        <w:t>0</w:t>
      </w:r>
      <w:r w:rsidR="00907184">
        <w:rPr>
          <w:rFonts w:ascii="宋体" w:hAnsi="宋体" w:hint="eastAsia"/>
          <w:color w:val="000000"/>
          <w:sz w:val="28"/>
          <w:szCs w:val="28"/>
        </w:rPr>
        <w:t>1212</w:t>
      </w:r>
    </w:p>
    <w:p w:rsidR="00461483" w:rsidRDefault="00461483" w:rsidP="00461483">
      <w:pPr>
        <w:spacing w:line="440" w:lineRule="exact"/>
        <w:ind w:firstLineChars="205" w:firstLine="574"/>
        <w:rPr>
          <w:rFonts w:ascii="宋体" w:hAnsi="宋体"/>
          <w:color w:val="000000"/>
          <w:sz w:val="28"/>
          <w:szCs w:val="28"/>
        </w:rPr>
      </w:pPr>
    </w:p>
    <w:p w:rsidR="00FD1C3C" w:rsidRPr="003222DE" w:rsidRDefault="003222DE" w:rsidP="003222DE">
      <w:pPr>
        <w:spacing w:line="440" w:lineRule="exact"/>
        <w:ind w:firstLineChars="192" w:firstLine="538"/>
        <w:jc w:val="right"/>
        <w:rPr>
          <w:rFonts w:ascii="宋体" w:eastAsia="宋体" w:hAnsi="宋体" w:cs="Times New Roman"/>
          <w:sz w:val="28"/>
          <w:szCs w:val="28"/>
        </w:rPr>
      </w:pPr>
      <w:r w:rsidRPr="003222DE">
        <w:rPr>
          <w:rFonts w:ascii="宋体" w:eastAsia="宋体" w:hAnsi="宋体" w:cs="Times New Roman" w:hint="eastAsia"/>
          <w:sz w:val="28"/>
          <w:szCs w:val="28"/>
        </w:rPr>
        <w:t>医学部党委组织部</w:t>
      </w:r>
    </w:p>
    <w:p w:rsidR="003222DE" w:rsidRPr="003222DE" w:rsidRDefault="003222DE" w:rsidP="00B4650A">
      <w:pPr>
        <w:wordWrap w:val="0"/>
        <w:spacing w:line="440" w:lineRule="exact"/>
        <w:ind w:firstLineChars="192" w:firstLine="538"/>
        <w:jc w:val="right"/>
        <w:rPr>
          <w:rFonts w:ascii="宋体" w:eastAsia="宋体" w:hAnsi="宋体" w:cs="Times New Roman"/>
          <w:sz w:val="28"/>
          <w:szCs w:val="28"/>
        </w:rPr>
      </w:pPr>
      <w:r w:rsidRPr="003222DE">
        <w:rPr>
          <w:rFonts w:ascii="宋体" w:eastAsia="宋体" w:hAnsi="宋体" w:cs="Times New Roman" w:hint="eastAsia"/>
          <w:sz w:val="28"/>
          <w:szCs w:val="28"/>
        </w:rPr>
        <w:t>201</w:t>
      </w:r>
      <w:r w:rsidR="00E9294B">
        <w:rPr>
          <w:rFonts w:ascii="宋体" w:eastAsia="宋体" w:hAnsi="宋体" w:cs="Times New Roman" w:hint="eastAsia"/>
          <w:sz w:val="28"/>
          <w:szCs w:val="28"/>
        </w:rPr>
        <w:t>5</w:t>
      </w:r>
      <w:r w:rsidRPr="003222DE">
        <w:rPr>
          <w:rFonts w:ascii="宋体" w:eastAsia="宋体" w:hAnsi="宋体" w:cs="Times New Roman" w:hint="eastAsia"/>
          <w:sz w:val="28"/>
          <w:szCs w:val="28"/>
        </w:rPr>
        <w:t>年</w:t>
      </w:r>
      <w:r w:rsidR="00A319C3">
        <w:rPr>
          <w:rFonts w:ascii="宋体" w:eastAsia="宋体" w:hAnsi="宋体" w:cs="Times New Roman" w:hint="eastAsia"/>
          <w:sz w:val="28"/>
          <w:szCs w:val="28"/>
        </w:rPr>
        <w:t>6</w:t>
      </w:r>
      <w:r w:rsidRPr="003222DE">
        <w:rPr>
          <w:rFonts w:ascii="宋体" w:eastAsia="宋体" w:hAnsi="宋体" w:cs="Times New Roman" w:hint="eastAsia"/>
          <w:sz w:val="28"/>
          <w:szCs w:val="28"/>
        </w:rPr>
        <w:t>月</w:t>
      </w:r>
      <w:r w:rsidR="00D15261">
        <w:rPr>
          <w:rFonts w:ascii="宋体" w:eastAsia="宋体" w:hAnsi="宋体" w:cs="Times New Roman" w:hint="eastAsia"/>
          <w:sz w:val="28"/>
          <w:szCs w:val="28"/>
        </w:rPr>
        <w:t>1</w:t>
      </w:r>
      <w:r w:rsidR="001B5F28">
        <w:rPr>
          <w:rFonts w:ascii="宋体" w:eastAsia="宋体" w:hAnsi="宋体" w:cs="Times New Roman" w:hint="eastAsia"/>
          <w:sz w:val="28"/>
          <w:szCs w:val="28"/>
        </w:rPr>
        <w:t>6</w:t>
      </w:r>
      <w:r w:rsidR="00B4650A">
        <w:rPr>
          <w:rFonts w:ascii="宋体" w:eastAsia="宋体" w:hAnsi="宋体" w:cs="Times New Roman" w:hint="eastAsia"/>
          <w:sz w:val="28"/>
          <w:szCs w:val="28"/>
        </w:rPr>
        <w:t>日</w:t>
      </w:r>
    </w:p>
    <w:sectPr w:rsidR="003222DE" w:rsidRPr="003222DE" w:rsidSect="00BD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E6" w:rsidRDefault="00464DE6" w:rsidP="00D93044">
      <w:r>
        <w:separator/>
      </w:r>
    </w:p>
  </w:endnote>
  <w:endnote w:type="continuationSeparator" w:id="1">
    <w:p w:rsidR="00464DE6" w:rsidRDefault="00464DE6" w:rsidP="00D9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E6" w:rsidRDefault="00464DE6" w:rsidP="00D93044">
      <w:r>
        <w:separator/>
      </w:r>
    </w:p>
  </w:footnote>
  <w:footnote w:type="continuationSeparator" w:id="1">
    <w:p w:rsidR="00464DE6" w:rsidRDefault="00464DE6" w:rsidP="00D93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37F"/>
    <w:multiLevelType w:val="hybridMultilevel"/>
    <w:tmpl w:val="1CB46780"/>
    <w:lvl w:ilvl="0" w:tplc="A3BA8404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0A6C7C2D"/>
    <w:multiLevelType w:val="hybridMultilevel"/>
    <w:tmpl w:val="0A081278"/>
    <w:lvl w:ilvl="0" w:tplc="4BF43404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2C33508D"/>
    <w:multiLevelType w:val="hybridMultilevel"/>
    <w:tmpl w:val="CF7A09B6"/>
    <w:lvl w:ilvl="0" w:tplc="DDDA9F4C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484C4F53"/>
    <w:multiLevelType w:val="hybridMultilevel"/>
    <w:tmpl w:val="7DA24484"/>
    <w:lvl w:ilvl="0" w:tplc="9A5EB49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5B242D32"/>
    <w:multiLevelType w:val="hybridMultilevel"/>
    <w:tmpl w:val="A734E4F0"/>
    <w:lvl w:ilvl="0" w:tplc="96444D94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>
    <w:nsid w:val="5F22618B"/>
    <w:multiLevelType w:val="hybridMultilevel"/>
    <w:tmpl w:val="E9A64382"/>
    <w:lvl w:ilvl="0" w:tplc="1E3E9142">
      <w:start w:val="1"/>
      <w:numFmt w:val="decimal"/>
      <w:lvlText w:val="%1、"/>
      <w:lvlJc w:val="left"/>
      <w:pPr>
        <w:ind w:left="1260" w:hanging="72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6B0A3784"/>
    <w:multiLevelType w:val="hybridMultilevel"/>
    <w:tmpl w:val="4036C506"/>
    <w:lvl w:ilvl="0" w:tplc="23F4D3D8">
      <w:start w:val="1"/>
      <w:numFmt w:val="japaneseCounting"/>
      <w:lvlText w:val="（%1）"/>
      <w:lvlJc w:val="left"/>
      <w:pPr>
        <w:ind w:left="139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8C4"/>
    <w:rsid w:val="00025799"/>
    <w:rsid w:val="00060219"/>
    <w:rsid w:val="00067256"/>
    <w:rsid w:val="000D7D19"/>
    <w:rsid w:val="001B5F28"/>
    <w:rsid w:val="001C77DA"/>
    <w:rsid w:val="0021368F"/>
    <w:rsid w:val="00217E92"/>
    <w:rsid w:val="002B02B9"/>
    <w:rsid w:val="003222DE"/>
    <w:rsid w:val="0038486A"/>
    <w:rsid w:val="00461483"/>
    <w:rsid w:val="00464DE6"/>
    <w:rsid w:val="004923EA"/>
    <w:rsid w:val="004B43BD"/>
    <w:rsid w:val="005425D2"/>
    <w:rsid w:val="005513F4"/>
    <w:rsid w:val="00575ABD"/>
    <w:rsid w:val="00634029"/>
    <w:rsid w:val="00640A95"/>
    <w:rsid w:val="006902AF"/>
    <w:rsid w:val="00692088"/>
    <w:rsid w:val="006F712A"/>
    <w:rsid w:val="0073257C"/>
    <w:rsid w:val="00757023"/>
    <w:rsid w:val="007E464E"/>
    <w:rsid w:val="007F3093"/>
    <w:rsid w:val="00873188"/>
    <w:rsid w:val="00883FA6"/>
    <w:rsid w:val="008C77AD"/>
    <w:rsid w:val="00907184"/>
    <w:rsid w:val="00921A4E"/>
    <w:rsid w:val="009B4EA3"/>
    <w:rsid w:val="00A319C3"/>
    <w:rsid w:val="00A454BA"/>
    <w:rsid w:val="00A74455"/>
    <w:rsid w:val="00AA4E5D"/>
    <w:rsid w:val="00B4453B"/>
    <w:rsid w:val="00B4650A"/>
    <w:rsid w:val="00BD3800"/>
    <w:rsid w:val="00C1686C"/>
    <w:rsid w:val="00C51CB4"/>
    <w:rsid w:val="00D15261"/>
    <w:rsid w:val="00D73425"/>
    <w:rsid w:val="00D75600"/>
    <w:rsid w:val="00D93044"/>
    <w:rsid w:val="00DC16AE"/>
    <w:rsid w:val="00DE29A9"/>
    <w:rsid w:val="00E73209"/>
    <w:rsid w:val="00E9294B"/>
    <w:rsid w:val="00E939D4"/>
    <w:rsid w:val="00EE7054"/>
    <w:rsid w:val="00F2220E"/>
    <w:rsid w:val="00F858C4"/>
    <w:rsid w:val="00FC129A"/>
    <w:rsid w:val="00FD1C3C"/>
    <w:rsid w:val="00FE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9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93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30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3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3044"/>
    <w:rPr>
      <w:sz w:val="18"/>
      <w:szCs w:val="18"/>
    </w:rPr>
  </w:style>
  <w:style w:type="character" w:styleId="a6">
    <w:name w:val="Hyperlink"/>
    <w:basedOn w:val="a0"/>
    <w:rsid w:val="00461483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45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45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b@bj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D304-5CEE-4E24-B177-FA29D0EC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2015-06-15T01:52:00Z</cp:lastPrinted>
  <dcterms:created xsi:type="dcterms:W3CDTF">2015-04-16T06:07:00Z</dcterms:created>
  <dcterms:modified xsi:type="dcterms:W3CDTF">2015-06-16T03:01:00Z</dcterms:modified>
</cp:coreProperties>
</file>